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7E" w:rsidRDefault="0082477E" w:rsidP="0082477E">
      <w:pPr>
        <w:tabs>
          <w:tab w:val="left" w:pos="9720"/>
        </w:tabs>
        <w:spacing w:after="0"/>
        <w:ind w:left="18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Зезюля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Г.Н., учитель истории и обществознания </w:t>
      </w:r>
    </w:p>
    <w:p w:rsidR="0082477E" w:rsidRDefault="0082477E" w:rsidP="0082477E">
      <w:pPr>
        <w:tabs>
          <w:tab w:val="left" w:pos="9720"/>
        </w:tabs>
        <w:spacing w:after="0"/>
        <w:ind w:left="18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Петрушинская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СОШ»</w:t>
      </w:r>
    </w:p>
    <w:p w:rsidR="0082477E" w:rsidRDefault="0082477E" w:rsidP="00FC3745">
      <w:pPr>
        <w:tabs>
          <w:tab w:val="left" w:pos="9720"/>
        </w:tabs>
        <w:spacing w:after="0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F4C3A" w:rsidRPr="009F4C3A" w:rsidRDefault="009F4C3A" w:rsidP="00FC3745">
      <w:pPr>
        <w:tabs>
          <w:tab w:val="left" w:pos="9720"/>
        </w:tabs>
        <w:spacing w:after="0"/>
        <w:ind w:left="180"/>
        <w:jc w:val="center"/>
        <w:textAlignment w:val="baseline"/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</w:pPr>
      <w:r w:rsidRPr="009F4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РЕАЛИЗАЦИЯ ПРОГРАММЫ СМЫСЛОВОГО ЧТЕНИЯ НА УРОКАХ ИСТОРИИ И ОБЩЕСТВОЗНАНИЯ. МЕТОДЫ И ПРИЕМЫ</w:t>
      </w:r>
    </w:p>
    <w:p w:rsidR="009F4C3A" w:rsidRPr="00FC3745" w:rsidRDefault="009F4C3A" w:rsidP="00FC3745">
      <w:pPr>
        <w:tabs>
          <w:tab w:val="left" w:pos="9720"/>
        </w:tabs>
        <w:spacing w:after="0"/>
        <w:ind w:left="18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F4C3A" w:rsidRPr="00FC3745" w:rsidRDefault="009F4C3A" w:rsidP="00FC3745">
      <w:pPr>
        <w:tabs>
          <w:tab w:val="left" w:pos="9720"/>
        </w:tabs>
        <w:spacing w:after="0"/>
        <w:ind w:left="180"/>
        <w:jc w:val="right"/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                    </w:t>
      </w:r>
      <w:r w:rsidRPr="009F4C3A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«Плохое чтение — как замазанное грязью </w:t>
      </w:r>
    </w:p>
    <w:p w:rsidR="009F4C3A" w:rsidRPr="00FC3745" w:rsidRDefault="009F4C3A" w:rsidP="00FC3745">
      <w:pPr>
        <w:tabs>
          <w:tab w:val="left" w:pos="9720"/>
        </w:tabs>
        <w:spacing w:after="0"/>
        <w:ind w:left="180"/>
        <w:jc w:val="right"/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</w:pPr>
      <w:r w:rsidRPr="009F4C3A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окошко, через которое ничего  </w:t>
      </w:r>
    </w:p>
    <w:p w:rsidR="009F4C3A" w:rsidRPr="009F4C3A" w:rsidRDefault="009F4C3A" w:rsidP="00FC3745">
      <w:pPr>
        <w:tabs>
          <w:tab w:val="left" w:pos="9720"/>
        </w:tabs>
        <w:spacing w:after="0"/>
        <w:ind w:left="1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4C3A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 не </w:t>
      </w:r>
      <w:proofErr w:type="gramStart"/>
      <w:r w:rsidRPr="009F4C3A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видно» </w:t>
      </w:r>
      <w:r w:rsidRPr="009F4C3A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Сухомлинский</w:t>
      </w:r>
      <w:proofErr w:type="gramEnd"/>
      <w:r w:rsidRPr="009F4C3A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В. А</w:t>
      </w:r>
      <w:r w:rsidRPr="009F4C3A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».               </w:t>
      </w:r>
    </w:p>
    <w:p w:rsidR="009F4C3A" w:rsidRPr="009F4C3A" w:rsidRDefault="009F4C3A" w:rsidP="00FC3745">
      <w:pPr>
        <w:tabs>
          <w:tab w:val="left" w:pos="9720"/>
        </w:tabs>
        <w:spacing w:after="0"/>
        <w:ind w:left="180"/>
        <w:jc w:val="center"/>
        <w:textAlignment w:val="baseline"/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</w:pPr>
    </w:p>
    <w:p w:rsidR="009F4C3A" w:rsidRPr="009F4C3A" w:rsidRDefault="009F4C3A" w:rsidP="00FC3745">
      <w:pPr>
        <w:tabs>
          <w:tab w:val="left" w:pos="9720"/>
        </w:tabs>
        <w:spacing w:after="0"/>
        <w:ind w:lef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C3A">
        <w:rPr>
          <w:rFonts w:ascii="Times New Roman" w:eastAsia="Times New Roman" w:hAnsi="Times New Roman" w:cs="Times New Roman"/>
          <w:sz w:val="24"/>
          <w:szCs w:val="24"/>
        </w:rPr>
        <w:t xml:space="preserve">В России, так </w:t>
      </w:r>
      <w:proofErr w:type="gramStart"/>
      <w:r w:rsidRPr="009F4C3A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Pr="009F4C3A">
        <w:rPr>
          <w:rFonts w:ascii="Times New Roman" w:eastAsia="Times New Roman" w:hAnsi="Times New Roman" w:cs="Times New Roman"/>
          <w:sz w:val="24"/>
          <w:szCs w:val="24"/>
        </w:rPr>
        <w:t xml:space="preserve"> как и во многих странах мира, наблюдается процесс падения уровня читательской культуры населения. Большое количество детей и подростков в России сегодня читает мало, либо читает иначе, т.е. не так, как хотели бы этого родители и педагоги. </w:t>
      </w:r>
    </w:p>
    <w:p w:rsidR="009F4C3A" w:rsidRPr="009F4C3A" w:rsidRDefault="009F4C3A" w:rsidP="00FC3745">
      <w:pPr>
        <w:tabs>
          <w:tab w:val="left" w:pos="9720"/>
        </w:tabs>
        <w:spacing w:after="0"/>
        <w:ind w:lef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C3A">
        <w:rPr>
          <w:rFonts w:ascii="Times New Roman" w:eastAsia="Times New Roman" w:hAnsi="Times New Roman" w:cs="Times New Roman"/>
          <w:sz w:val="24"/>
          <w:szCs w:val="24"/>
        </w:rPr>
        <w:t>Современный мир столкнулся с новыми культурными и социальными вызовами. «</w:t>
      </w:r>
      <w:proofErr w:type="gramStart"/>
      <w:r w:rsidRPr="009F4C3A">
        <w:rPr>
          <w:rFonts w:ascii="Times New Roman" w:eastAsia="Times New Roman" w:hAnsi="Times New Roman" w:cs="Times New Roman"/>
          <w:sz w:val="24"/>
          <w:szCs w:val="24"/>
        </w:rPr>
        <w:t>Клиповое»  мышление</w:t>
      </w:r>
      <w:proofErr w:type="gramEnd"/>
      <w:r w:rsidRPr="009F4C3A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подростков не приспособлено для смыслового чтения. Дети перестают читать и понимать тексты, размышлять над ними. Следовательно, школа должна целенаправленно создавать образовательное пространство, формирующее </w:t>
      </w:r>
      <w:proofErr w:type="spellStart"/>
      <w:r w:rsidRPr="009F4C3A">
        <w:rPr>
          <w:rFonts w:ascii="Times New Roman" w:eastAsia="Times New Roman" w:hAnsi="Times New Roman" w:cs="Times New Roman"/>
          <w:sz w:val="24"/>
          <w:szCs w:val="24"/>
        </w:rPr>
        <w:t>метапредметное</w:t>
      </w:r>
      <w:proofErr w:type="spellEnd"/>
      <w:r w:rsidRPr="009F4C3A">
        <w:rPr>
          <w:rFonts w:ascii="Times New Roman" w:eastAsia="Times New Roman" w:hAnsi="Times New Roman" w:cs="Times New Roman"/>
          <w:sz w:val="24"/>
          <w:szCs w:val="24"/>
        </w:rPr>
        <w:t xml:space="preserve"> умение смыслового чтения, как привычных нам текстов, так и умение воспринимать, критически относиться к иным текстам (схемы, изображения, музыка, видео и т.п.). </w:t>
      </w:r>
    </w:p>
    <w:p w:rsidR="009F4C3A" w:rsidRPr="009F4C3A" w:rsidRDefault="009F4C3A" w:rsidP="00FC3745">
      <w:pPr>
        <w:tabs>
          <w:tab w:val="left" w:pos="9720"/>
        </w:tabs>
        <w:spacing w:after="0"/>
        <w:ind w:left="1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C3A">
        <w:rPr>
          <w:rFonts w:ascii="Times New Roman" w:eastAsia="Times New Roman" w:hAnsi="Times New Roman" w:cs="Times New Roman"/>
          <w:sz w:val="24"/>
          <w:szCs w:val="24"/>
        </w:rPr>
        <w:t>Ежедневно педагоги нашей школы сталкиваются с проблемой недостаточно глубокого понимания учащимися различных текстов, будь то учебное задание на уроке или в экзаменационном тесте, неумением обучающихся найти в тексте ключевые слова, интерпретировать текст, выявить ключевую пр</w:t>
      </w:r>
      <w:r w:rsidR="008E346C">
        <w:rPr>
          <w:rFonts w:ascii="Times New Roman" w:eastAsia="Times New Roman" w:hAnsi="Times New Roman" w:cs="Times New Roman"/>
          <w:sz w:val="24"/>
          <w:szCs w:val="24"/>
        </w:rPr>
        <w:t xml:space="preserve">облему, поднятую автором и т. д. </w:t>
      </w:r>
    </w:p>
    <w:p w:rsidR="00474D09" w:rsidRPr="00FC3745" w:rsidRDefault="00474D09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>Получая новую информацию, ученики должны научиться рассматривать ее с различных точек зрения, делать выводы относительно ее ценности и точности.</w:t>
      </w:r>
      <w:r w:rsidR="00BE6D1E" w:rsidRPr="00FC3745">
        <w:rPr>
          <w:rFonts w:ascii="Times New Roman" w:hAnsi="Times New Roman" w:cs="Times New Roman"/>
          <w:sz w:val="24"/>
          <w:szCs w:val="24"/>
        </w:rPr>
        <w:t xml:space="preserve"> </w:t>
      </w:r>
      <w:r w:rsidR="008E346C">
        <w:rPr>
          <w:rFonts w:ascii="Times New Roman" w:eastAsia="Times New Roman" w:hAnsi="Times New Roman" w:cs="Times New Roman"/>
          <w:sz w:val="24"/>
          <w:szCs w:val="24"/>
        </w:rPr>
        <w:t xml:space="preserve">Школа работает над реализацией программы смыслового чтения. </w:t>
      </w:r>
      <w:r w:rsidR="008E346C" w:rsidRPr="009F4C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6D1E" w:rsidRPr="00FC3745">
        <w:rPr>
          <w:rFonts w:ascii="Times New Roman" w:hAnsi="Times New Roman" w:cs="Times New Roman"/>
          <w:sz w:val="24"/>
          <w:szCs w:val="24"/>
        </w:rPr>
        <w:t>Реш</w:t>
      </w:r>
      <w:r w:rsidR="001637F9" w:rsidRPr="00FC3745">
        <w:rPr>
          <w:rFonts w:ascii="Times New Roman" w:hAnsi="Times New Roman" w:cs="Times New Roman"/>
          <w:sz w:val="24"/>
          <w:szCs w:val="24"/>
        </w:rPr>
        <w:t>а</w:t>
      </w:r>
      <w:r w:rsidR="00BE6D1E" w:rsidRPr="00FC3745">
        <w:rPr>
          <w:rFonts w:ascii="Times New Roman" w:hAnsi="Times New Roman" w:cs="Times New Roman"/>
          <w:sz w:val="24"/>
          <w:szCs w:val="24"/>
        </w:rPr>
        <w:t>ть данные проблемы позволяет технология развития критического мышления,</w:t>
      </w:r>
      <w:r w:rsidR="009F4C3A" w:rsidRPr="00FC3745">
        <w:rPr>
          <w:rFonts w:ascii="Times New Roman" w:hAnsi="Times New Roman" w:cs="Times New Roman"/>
          <w:sz w:val="24"/>
          <w:szCs w:val="24"/>
        </w:rPr>
        <w:t xml:space="preserve"> в </w:t>
      </w:r>
      <w:r w:rsidR="00BE6D1E" w:rsidRPr="00FC3745">
        <w:rPr>
          <w:rFonts w:ascii="Times New Roman" w:hAnsi="Times New Roman" w:cs="Times New Roman"/>
          <w:sz w:val="24"/>
          <w:szCs w:val="24"/>
        </w:rPr>
        <w:t xml:space="preserve">основе которой </w:t>
      </w:r>
      <w:proofErr w:type="gramStart"/>
      <w:r w:rsidR="00BE6D1E" w:rsidRPr="00FC3745">
        <w:rPr>
          <w:rFonts w:ascii="Times New Roman" w:hAnsi="Times New Roman" w:cs="Times New Roman"/>
          <w:sz w:val="24"/>
          <w:szCs w:val="24"/>
        </w:rPr>
        <w:t>лежит  система</w:t>
      </w:r>
      <w:proofErr w:type="gramEnd"/>
      <w:r w:rsidR="00BE6D1E" w:rsidRPr="00FC3745">
        <w:rPr>
          <w:rFonts w:ascii="Times New Roman" w:hAnsi="Times New Roman" w:cs="Times New Roman"/>
          <w:sz w:val="24"/>
          <w:szCs w:val="24"/>
        </w:rPr>
        <w:t xml:space="preserve"> </w:t>
      </w:r>
      <w:r w:rsidR="008E346C">
        <w:rPr>
          <w:rFonts w:ascii="Times New Roman" w:hAnsi="Times New Roman" w:cs="Times New Roman"/>
          <w:sz w:val="24"/>
          <w:szCs w:val="24"/>
        </w:rPr>
        <w:t xml:space="preserve"> </w:t>
      </w:r>
      <w:r w:rsidR="00BE6D1E" w:rsidRPr="00FC3745">
        <w:rPr>
          <w:rFonts w:ascii="Times New Roman" w:hAnsi="Times New Roman" w:cs="Times New Roman"/>
          <w:sz w:val="24"/>
          <w:szCs w:val="24"/>
        </w:rPr>
        <w:t>работы с текстом.</w:t>
      </w:r>
    </w:p>
    <w:p w:rsidR="00474D09" w:rsidRPr="00FC3745" w:rsidRDefault="00BE6D1E" w:rsidP="00FC3745">
      <w:pPr>
        <w:spacing w:after="0"/>
        <w:ind w:left="18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 xml:space="preserve">Данная технология стала известна в России с 1997 года. Технология предполагает методы, </w:t>
      </w:r>
    </w:p>
    <w:p w:rsidR="007920F2" w:rsidRPr="00FC3745" w:rsidRDefault="00BE6D1E" w:rsidP="00FC3745">
      <w:pPr>
        <w:spacing w:after="0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745">
        <w:rPr>
          <w:rFonts w:ascii="Times New Roman" w:hAnsi="Times New Roman" w:cs="Times New Roman"/>
          <w:bCs/>
          <w:sz w:val="24"/>
          <w:szCs w:val="24"/>
        </w:rPr>
        <w:t>помогающие усиливать рефлексивные механизмы в учебной деятельности. Критическое мышление означает мышление оценочное, открытое мышление, развивающееся путем наложения новой информации на жизненный личный опыт.</w:t>
      </w:r>
      <w:r w:rsidR="007920F2" w:rsidRPr="00FC37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920F2" w:rsidRPr="00FC3745">
        <w:rPr>
          <w:rFonts w:ascii="Times New Roman" w:hAnsi="Times New Roman" w:cs="Times New Roman"/>
          <w:bCs/>
          <w:sz w:val="24"/>
          <w:szCs w:val="24"/>
        </w:rPr>
        <w:t>Особенности  концептуальных</w:t>
      </w:r>
      <w:proofErr w:type="gramEnd"/>
      <w:r w:rsidR="007920F2" w:rsidRPr="00FC3745">
        <w:rPr>
          <w:rFonts w:ascii="Times New Roman" w:hAnsi="Times New Roman" w:cs="Times New Roman"/>
          <w:bCs/>
          <w:sz w:val="24"/>
          <w:szCs w:val="24"/>
        </w:rPr>
        <w:t xml:space="preserve"> подходов этой технологии:</w:t>
      </w:r>
    </w:p>
    <w:p w:rsidR="007920F2" w:rsidRPr="00FC3745" w:rsidRDefault="007920F2" w:rsidP="00FC3745">
      <w:pPr>
        <w:spacing w:after="0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745">
        <w:rPr>
          <w:rFonts w:ascii="Times New Roman" w:hAnsi="Times New Roman" w:cs="Times New Roman"/>
          <w:bCs/>
          <w:sz w:val="24"/>
          <w:szCs w:val="24"/>
        </w:rPr>
        <w:t>- не объем знаний или количество информации является целью образования, а то, как ученик умеет управлять этой информацией: искать, наилучшим способом присваивать, находить в ней смысл, применять в жизни;</w:t>
      </w:r>
    </w:p>
    <w:p w:rsidR="007920F2" w:rsidRPr="00FC3745" w:rsidRDefault="007920F2" w:rsidP="00FC3745">
      <w:pPr>
        <w:spacing w:after="0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745">
        <w:rPr>
          <w:rFonts w:ascii="Times New Roman" w:hAnsi="Times New Roman" w:cs="Times New Roman"/>
          <w:bCs/>
          <w:sz w:val="24"/>
          <w:szCs w:val="24"/>
        </w:rPr>
        <w:t>- не присвоение «готового» знания, а конструирование своего, которое рождается в процессе обучения.</w:t>
      </w:r>
    </w:p>
    <w:p w:rsidR="00A27317" w:rsidRPr="00FC3745" w:rsidRDefault="00A27317" w:rsidP="00FC3745">
      <w:pPr>
        <w:spacing w:after="0"/>
        <w:ind w:left="180"/>
        <w:rPr>
          <w:rFonts w:ascii="Times New Roman" w:hAnsi="Times New Roman" w:cs="Times New Roman"/>
          <w:bCs/>
          <w:sz w:val="24"/>
          <w:szCs w:val="24"/>
        </w:rPr>
      </w:pPr>
      <w:r w:rsidRPr="00FC3745">
        <w:rPr>
          <w:rFonts w:ascii="Times New Roman" w:hAnsi="Times New Roman" w:cs="Times New Roman"/>
          <w:bCs/>
          <w:sz w:val="24"/>
          <w:szCs w:val="24"/>
        </w:rPr>
        <w:t xml:space="preserve">Технология критического мышления дает </w:t>
      </w:r>
      <w:proofErr w:type="gramStart"/>
      <w:r w:rsidRPr="00FC3745">
        <w:rPr>
          <w:rFonts w:ascii="Times New Roman" w:hAnsi="Times New Roman" w:cs="Times New Roman"/>
          <w:bCs/>
          <w:sz w:val="24"/>
          <w:szCs w:val="24"/>
        </w:rPr>
        <w:t>ученику:</w:t>
      </w:r>
      <w:r w:rsidRPr="00FC3745">
        <w:rPr>
          <w:rFonts w:ascii="Times New Roman" w:hAnsi="Times New Roman" w:cs="Times New Roman"/>
          <w:bCs/>
          <w:sz w:val="24"/>
          <w:szCs w:val="24"/>
        </w:rPr>
        <w:br/>
        <w:t>-</w:t>
      </w:r>
      <w:proofErr w:type="gramEnd"/>
      <w:r w:rsidRPr="00FC3745">
        <w:rPr>
          <w:rFonts w:ascii="Times New Roman" w:hAnsi="Times New Roman" w:cs="Times New Roman"/>
          <w:bCs/>
          <w:sz w:val="24"/>
          <w:szCs w:val="24"/>
        </w:rPr>
        <w:t xml:space="preserve"> повышение эффективности восприятия информации;</w:t>
      </w:r>
      <w:r w:rsidRPr="00FC3745">
        <w:rPr>
          <w:rFonts w:ascii="Times New Roman" w:hAnsi="Times New Roman" w:cs="Times New Roman"/>
          <w:bCs/>
          <w:sz w:val="24"/>
          <w:szCs w:val="24"/>
        </w:rPr>
        <w:br/>
        <w:t>- повышение интереса</w:t>
      </w:r>
      <w:r w:rsidR="004D6186" w:rsidRPr="00FC37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C3745">
        <w:rPr>
          <w:rFonts w:ascii="Times New Roman" w:hAnsi="Times New Roman" w:cs="Times New Roman"/>
          <w:bCs/>
          <w:sz w:val="24"/>
          <w:szCs w:val="24"/>
        </w:rPr>
        <w:t xml:space="preserve"> как к изучаемому материалу, так и к самому процессу обучения;</w:t>
      </w:r>
      <w:r w:rsidRPr="00FC3745">
        <w:rPr>
          <w:rFonts w:ascii="Times New Roman" w:hAnsi="Times New Roman" w:cs="Times New Roman"/>
          <w:bCs/>
          <w:sz w:val="24"/>
          <w:szCs w:val="24"/>
        </w:rPr>
        <w:br/>
        <w:t>- умение критически мыслить;</w:t>
      </w:r>
      <w:r w:rsidRPr="00FC3745">
        <w:rPr>
          <w:rFonts w:ascii="Times New Roman" w:hAnsi="Times New Roman" w:cs="Times New Roman"/>
          <w:bCs/>
          <w:sz w:val="24"/>
          <w:szCs w:val="24"/>
        </w:rPr>
        <w:br/>
        <w:t>- умение ответственно относиться к собственному образованию;</w:t>
      </w:r>
      <w:r w:rsidRPr="00FC3745">
        <w:rPr>
          <w:rFonts w:ascii="Times New Roman" w:hAnsi="Times New Roman" w:cs="Times New Roman"/>
          <w:bCs/>
          <w:sz w:val="24"/>
          <w:szCs w:val="24"/>
        </w:rPr>
        <w:br/>
        <w:t>- умение работать в сотрудничестве с другими;</w:t>
      </w:r>
      <w:r w:rsidRPr="00FC3745">
        <w:rPr>
          <w:rFonts w:ascii="Times New Roman" w:hAnsi="Times New Roman" w:cs="Times New Roman"/>
          <w:bCs/>
          <w:sz w:val="24"/>
          <w:szCs w:val="24"/>
        </w:rPr>
        <w:br/>
        <w:t>- повышение качества образования учеников;</w:t>
      </w:r>
      <w:r w:rsidRPr="00FC3745">
        <w:rPr>
          <w:rFonts w:ascii="Times New Roman" w:hAnsi="Times New Roman" w:cs="Times New Roman"/>
          <w:bCs/>
          <w:sz w:val="24"/>
          <w:szCs w:val="24"/>
        </w:rPr>
        <w:br/>
        <w:t>- желание и умение стать человеком, который учится в течение всей жизни.</w:t>
      </w:r>
    </w:p>
    <w:p w:rsidR="00BE6D1E" w:rsidRPr="00FC3745" w:rsidRDefault="00A27317" w:rsidP="00FC3745">
      <w:pPr>
        <w:spacing w:after="0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7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Структура технологии РКМЧП, разработанная американскими педагогами Дж. </w:t>
      </w:r>
      <w:proofErr w:type="spellStart"/>
      <w:r w:rsidRPr="00FC3745">
        <w:rPr>
          <w:rFonts w:ascii="Times New Roman" w:hAnsi="Times New Roman" w:cs="Times New Roman"/>
          <w:bCs/>
          <w:sz w:val="24"/>
          <w:szCs w:val="24"/>
        </w:rPr>
        <w:t>Стил</w:t>
      </w:r>
      <w:proofErr w:type="spellEnd"/>
      <w:r w:rsidRPr="00FC3745">
        <w:rPr>
          <w:rFonts w:ascii="Times New Roman" w:hAnsi="Times New Roman" w:cs="Times New Roman"/>
          <w:bCs/>
          <w:sz w:val="24"/>
          <w:szCs w:val="24"/>
        </w:rPr>
        <w:t xml:space="preserve">, К. </w:t>
      </w:r>
      <w:proofErr w:type="spellStart"/>
      <w:r w:rsidRPr="00FC3745">
        <w:rPr>
          <w:rFonts w:ascii="Times New Roman" w:hAnsi="Times New Roman" w:cs="Times New Roman"/>
          <w:bCs/>
          <w:sz w:val="24"/>
          <w:szCs w:val="24"/>
        </w:rPr>
        <w:t>Меридитом</w:t>
      </w:r>
      <w:proofErr w:type="spellEnd"/>
      <w:r w:rsidRPr="00FC3745">
        <w:rPr>
          <w:rFonts w:ascii="Times New Roman" w:hAnsi="Times New Roman" w:cs="Times New Roman"/>
          <w:bCs/>
          <w:sz w:val="24"/>
          <w:szCs w:val="24"/>
        </w:rPr>
        <w:t xml:space="preserve"> и Ч. Темплом, предполагает следующие этапы.</w:t>
      </w:r>
    </w:p>
    <w:p w:rsidR="00A27317" w:rsidRPr="00FC3745" w:rsidRDefault="00A27317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>Стадия вызова.</w:t>
      </w:r>
    </w:p>
    <w:p w:rsidR="001637F9" w:rsidRPr="00FC3745" w:rsidRDefault="00A576C1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>Основными функциями, реализуемыми на стадии вызова, являются:</w:t>
      </w:r>
    </w:p>
    <w:p w:rsidR="001637F9" w:rsidRPr="00FC3745" w:rsidRDefault="00A576C1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 xml:space="preserve"> мотивационная (побуждение к работе с новым информационным материалом, стимулированием интереса к теме); </w:t>
      </w:r>
    </w:p>
    <w:p w:rsidR="001637F9" w:rsidRPr="00FC3745" w:rsidRDefault="00A576C1" w:rsidP="00FC374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>информационная (актуализация имеющихся знаний по теме);</w:t>
      </w:r>
    </w:p>
    <w:p w:rsidR="00A576C1" w:rsidRPr="00FC3745" w:rsidRDefault="00A576C1" w:rsidP="00FC374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 xml:space="preserve"> коммуникационная (бесконфликтный обмен представлениями, идеями, мнениями).</w:t>
      </w:r>
    </w:p>
    <w:p w:rsidR="00A576C1" w:rsidRPr="00FC3745" w:rsidRDefault="00A576C1" w:rsidP="00FC374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>Приемы, используемые на стадии вызова</w:t>
      </w:r>
      <w:r w:rsidR="001637F9" w:rsidRPr="00FC3745">
        <w:rPr>
          <w:rFonts w:ascii="Times New Roman" w:hAnsi="Times New Roman" w:cs="Times New Roman"/>
          <w:sz w:val="24"/>
          <w:szCs w:val="24"/>
        </w:rPr>
        <w:t>:</w:t>
      </w:r>
    </w:p>
    <w:p w:rsidR="00A576C1" w:rsidRPr="00FC3745" w:rsidRDefault="00CF7A0C" w:rsidP="00CF7A0C">
      <w:pPr>
        <w:pStyle w:val="a6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«</w:t>
      </w:r>
      <w:r w:rsidR="00EB1B7A" w:rsidRPr="00FC3745">
        <w:rPr>
          <w:rFonts w:ascii="Times New Roman" w:hAnsi="Times New Roman" w:cs="Times New Roman"/>
          <w:sz w:val="24"/>
          <w:szCs w:val="24"/>
        </w:rPr>
        <w:t>Притча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B1B7A" w:rsidRPr="00FC3745" w:rsidRDefault="00EB1B7A" w:rsidP="00FC3745">
      <w:pPr>
        <w:pStyle w:val="a4"/>
        <w:shd w:val="clear" w:color="auto" w:fill="FFFFFF"/>
        <w:spacing w:before="0" w:beforeAutospacing="0" w:after="0" w:afterAutospacing="0" w:line="276" w:lineRule="auto"/>
        <w:ind w:left="180"/>
        <w:rPr>
          <w:color w:val="000000"/>
        </w:rPr>
      </w:pPr>
      <w:r w:rsidRPr="00FC3745">
        <w:rPr>
          <w:color w:val="000000"/>
          <w:shd w:val="clear" w:color="auto" w:fill="FFFFFF"/>
        </w:rPr>
        <w:t xml:space="preserve">Пример. </w:t>
      </w:r>
      <w:r w:rsidRPr="00FC3745">
        <w:rPr>
          <w:color w:val="000000"/>
        </w:rPr>
        <w:t>Можно использовать при проведении уроков обществознания в 8 классе по темам «Мораль», «Моральный выбор – это ответственность».</w:t>
      </w:r>
    </w:p>
    <w:p w:rsidR="00EB1B7A" w:rsidRPr="00FC3745" w:rsidRDefault="00EB1B7A" w:rsidP="00FC3745">
      <w:pPr>
        <w:spacing w:after="0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Маленький фонарщик</w:t>
      </w:r>
    </w:p>
    <w:p w:rsidR="00EB1B7A" w:rsidRPr="00FC3745" w:rsidRDefault="00EB1B7A" w:rsidP="00FC3745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color w:val="000000"/>
          <w:sz w:val="24"/>
          <w:szCs w:val="24"/>
        </w:rPr>
        <w:t>В те времена, когда фонари зажигали огнем, по улицам каждый вечер ходили фонарщики и приносили свет в каждый переулочек. В то время жил маленький фонарщик, он был низенького роста, невзрачный старичок. Каждый вечер он ходил по переулкам и чиркал спичкой по своей подошве, зажигая фонари, каждая темная улочка становилась светлей обычного.</w:t>
      </w:r>
    </w:p>
    <w:p w:rsidR="00EB1B7A" w:rsidRPr="00FC3745" w:rsidRDefault="00EB1B7A" w:rsidP="00FC3745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 у него не было, он был тихий, незаметный, люди, живущие рядом, не знали о нем ничего; дети насмехались, обзывая карликом, а взрослые называли лодырем, поэтому он предпочитал выходить на улицу только по вечерам, зажигать фонари, а после любоваться ночным небом. Каждый раз, чиркая спичкой по подошве, маленький фонарщик уменьшался в росте. Однажды к нему подошел незнакомец и спросил: “Как ты можешь так жить? Ведь ты совсем исчезнешь, ты для людей не жалеешь жизни, а они ничего взамен, лишь оскорбления. Несправедливо, неправильно”. На что он ответил: “Если я не буду зажигать фонари, то люди останутся без света. А как же они без света? Если кто ночью пойдет по темной улице, разве он дойдет до дома? Так до утра и будет блуждать. Справедливо разве? А свет на улице будет, тот человек до дома дойдет, а в глубине души спасибо скажет, и мне спокойней будет”.</w:t>
      </w:r>
    </w:p>
    <w:p w:rsidR="00EB1B7A" w:rsidRPr="00FC3745" w:rsidRDefault="00EB1B7A" w:rsidP="00FC3745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продолжал маленький старичок чиркать спичкой по подошве и уменьшаться, пока вовсе не исчез. Никто и не заметил, что не стало маленького пожилого человечка, только все сразу заметили, что вечерами стало очень темно.</w:t>
      </w:r>
    </w:p>
    <w:p w:rsidR="00EB1B7A" w:rsidRPr="00FC3745" w:rsidRDefault="00EB1B7A" w:rsidP="00FC3745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EB1B7A" w:rsidRPr="00FC3745" w:rsidRDefault="00EB1B7A" w:rsidP="00FC3745">
      <w:pPr>
        <w:widowControl w:val="0"/>
        <w:tabs>
          <w:tab w:val="left" w:pos="9720"/>
        </w:tabs>
        <w:spacing w:after="0"/>
        <w:ind w:left="180" w:right="218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sz w:val="24"/>
          <w:szCs w:val="24"/>
        </w:rPr>
        <w:t>Прием</w:t>
      </w:r>
      <w:proofErr w:type="gramStart"/>
      <w:r w:rsidRPr="00FC3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</w:t>
      </w:r>
      <w:proofErr w:type="gramEnd"/>
      <w:r w:rsidRPr="00FC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Бортовой журнал»</w:t>
      </w:r>
    </w:p>
    <w:p w:rsidR="00EB1B7A" w:rsidRPr="00FC3745" w:rsidRDefault="00EB1B7A" w:rsidP="00FC3745">
      <w:pPr>
        <w:widowControl w:val="0"/>
        <w:tabs>
          <w:tab w:val="left" w:pos="9720"/>
        </w:tabs>
        <w:spacing w:after="0"/>
        <w:ind w:left="180" w:right="22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spacing w:val="-1"/>
          <w:sz w:val="24"/>
          <w:szCs w:val="24"/>
        </w:rPr>
        <w:t>Бортовые</w:t>
      </w:r>
      <w:r w:rsidRPr="00FC374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pacing w:val="-2"/>
          <w:sz w:val="24"/>
          <w:szCs w:val="24"/>
        </w:rPr>
        <w:t>журналы</w:t>
      </w:r>
      <w:r w:rsidRPr="00FC374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C374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pacing w:val="-1"/>
          <w:sz w:val="24"/>
          <w:szCs w:val="24"/>
        </w:rPr>
        <w:t>обобщающее</w:t>
      </w:r>
      <w:r w:rsidRPr="00FC374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pacing w:val="-1"/>
          <w:sz w:val="24"/>
          <w:szCs w:val="24"/>
        </w:rPr>
        <w:t>название</w:t>
      </w:r>
      <w:r w:rsidRPr="00FC374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FC374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pacing w:val="-1"/>
          <w:sz w:val="24"/>
          <w:szCs w:val="24"/>
        </w:rPr>
        <w:t>приемов</w:t>
      </w:r>
      <w:r w:rsidRPr="00FC374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обучающего</w:t>
      </w:r>
      <w:r w:rsidRPr="00FC374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письма,</w:t>
      </w:r>
      <w:r w:rsidRPr="00FC374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согласно</w:t>
      </w:r>
      <w:r w:rsidRPr="00FC374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pacing w:val="-2"/>
          <w:sz w:val="24"/>
          <w:szCs w:val="24"/>
        </w:rPr>
        <w:t>которым</w:t>
      </w:r>
      <w:r w:rsidRPr="00FC374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pacing w:val="-1"/>
          <w:sz w:val="24"/>
          <w:szCs w:val="24"/>
        </w:rPr>
        <w:t>учащиеся</w:t>
      </w:r>
      <w:r w:rsidRPr="00FC374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C374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pacing w:val="-2"/>
          <w:sz w:val="24"/>
          <w:szCs w:val="24"/>
        </w:rPr>
        <w:t>время</w:t>
      </w:r>
      <w:r w:rsidRPr="00FC374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изучения</w:t>
      </w:r>
      <w:r w:rsidRPr="00FC374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pacing w:val="-2"/>
          <w:sz w:val="24"/>
          <w:szCs w:val="24"/>
        </w:rPr>
        <w:t>темы</w:t>
      </w:r>
      <w:r w:rsidRPr="00FC374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pacing w:val="-1"/>
          <w:sz w:val="24"/>
          <w:szCs w:val="24"/>
        </w:rPr>
        <w:t>записывают свои</w:t>
      </w:r>
      <w:r w:rsidRPr="00FC3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45">
        <w:rPr>
          <w:rFonts w:ascii="Times New Roman" w:eastAsia="Times New Roman" w:hAnsi="Times New Roman" w:cs="Times New Roman"/>
          <w:spacing w:val="-1"/>
          <w:sz w:val="24"/>
          <w:szCs w:val="24"/>
        </w:rPr>
        <w:t>мысли.</w:t>
      </w:r>
      <w:r w:rsidRPr="00FC37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B1B7A" w:rsidRPr="00FC3745" w:rsidRDefault="00EB1B7A" w:rsidP="00FC3745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sz w:val="24"/>
          <w:szCs w:val="24"/>
        </w:rPr>
        <w:t xml:space="preserve">На уроке обществознания в 10 классе по </w:t>
      </w:r>
      <w:proofErr w:type="gramStart"/>
      <w:r w:rsidRPr="00FC3745">
        <w:rPr>
          <w:rFonts w:ascii="Times New Roman" w:eastAsia="Times New Roman" w:hAnsi="Times New Roman" w:cs="Times New Roman"/>
          <w:sz w:val="24"/>
          <w:szCs w:val="24"/>
        </w:rPr>
        <w:t>теме  «</w:t>
      </w:r>
      <w:proofErr w:type="gramEnd"/>
      <w:r w:rsidRPr="00FC3745">
        <w:rPr>
          <w:rFonts w:ascii="Times New Roman" w:eastAsia="Times New Roman" w:hAnsi="Times New Roman" w:cs="Times New Roman"/>
          <w:sz w:val="24"/>
          <w:szCs w:val="24"/>
        </w:rPr>
        <w:t xml:space="preserve"> Культура и духовная жизнь  общества». Учащимся </w:t>
      </w:r>
      <w:proofErr w:type="gramStart"/>
      <w:r w:rsidRPr="00FC3745">
        <w:rPr>
          <w:rFonts w:ascii="Times New Roman" w:eastAsia="Times New Roman" w:hAnsi="Times New Roman" w:cs="Times New Roman"/>
          <w:sz w:val="24"/>
          <w:szCs w:val="24"/>
        </w:rPr>
        <w:t>предлагается  записать</w:t>
      </w:r>
      <w:proofErr w:type="gramEnd"/>
      <w:r w:rsidRPr="00FC3745">
        <w:rPr>
          <w:rFonts w:ascii="Times New Roman" w:eastAsia="Times New Roman" w:hAnsi="Times New Roman" w:cs="Times New Roman"/>
          <w:sz w:val="24"/>
          <w:szCs w:val="24"/>
        </w:rPr>
        <w:t xml:space="preserve"> в левой части таблицы всё, что они   знают  на данный момент о культуре.</w:t>
      </w:r>
    </w:p>
    <w:p w:rsidR="00EB1B7A" w:rsidRPr="00FC3745" w:rsidRDefault="00EB1B7A" w:rsidP="00FC3745">
      <w:pPr>
        <w:spacing w:after="0"/>
        <w:ind w:left="18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5097"/>
      </w:tblGrid>
      <w:tr w:rsidR="00EB1B7A" w:rsidRPr="00FC3745" w:rsidTr="000C32D8">
        <w:tc>
          <w:tcPr>
            <w:tcW w:w="5186" w:type="dxa"/>
          </w:tcPr>
          <w:p w:rsidR="00EB1B7A" w:rsidRPr="00FC3745" w:rsidRDefault="00EB1B7A" w:rsidP="00FC3745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 </w:t>
            </w:r>
          </w:p>
        </w:tc>
        <w:tc>
          <w:tcPr>
            <w:tcW w:w="5186" w:type="dxa"/>
          </w:tcPr>
          <w:p w:rsidR="00EB1B7A" w:rsidRPr="00FC3745" w:rsidRDefault="00EB1B7A" w:rsidP="00FC3745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Узнал новое</w:t>
            </w:r>
          </w:p>
        </w:tc>
      </w:tr>
      <w:tr w:rsidR="00EB1B7A" w:rsidRPr="00FC3745" w:rsidTr="000C32D8">
        <w:tc>
          <w:tcPr>
            <w:tcW w:w="5186" w:type="dxa"/>
          </w:tcPr>
          <w:p w:rsidR="00EB1B7A" w:rsidRPr="00FC3745" w:rsidRDefault="00EB1B7A" w:rsidP="00FC3745">
            <w:pPr>
              <w:spacing w:after="0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5186" w:type="dxa"/>
          </w:tcPr>
          <w:p w:rsidR="00EB1B7A" w:rsidRPr="00FC3745" w:rsidRDefault="00EB1B7A" w:rsidP="00FC3745">
            <w:pPr>
              <w:spacing w:after="0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B7A" w:rsidRPr="00FC3745" w:rsidTr="000C32D8">
        <w:tc>
          <w:tcPr>
            <w:tcW w:w="5186" w:type="dxa"/>
          </w:tcPr>
          <w:p w:rsidR="00EB1B7A" w:rsidRPr="00FC3745" w:rsidRDefault="00EB1B7A" w:rsidP="00FC3745">
            <w:pPr>
              <w:spacing w:after="0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Что? Определение</w:t>
            </w:r>
          </w:p>
        </w:tc>
        <w:tc>
          <w:tcPr>
            <w:tcW w:w="5186" w:type="dxa"/>
          </w:tcPr>
          <w:p w:rsidR="00EB1B7A" w:rsidRPr="00FC3745" w:rsidRDefault="00EB1B7A" w:rsidP="00FC3745">
            <w:pPr>
              <w:spacing w:after="0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B7A" w:rsidRPr="00FC3745" w:rsidTr="000C32D8">
        <w:tc>
          <w:tcPr>
            <w:tcW w:w="5186" w:type="dxa"/>
          </w:tcPr>
          <w:p w:rsidR="00EB1B7A" w:rsidRPr="00FC3745" w:rsidRDefault="00EB1B7A" w:rsidP="00FC3745">
            <w:pPr>
              <w:spacing w:after="0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Какая? </w:t>
            </w:r>
          </w:p>
        </w:tc>
        <w:tc>
          <w:tcPr>
            <w:tcW w:w="5186" w:type="dxa"/>
          </w:tcPr>
          <w:p w:rsidR="00EB1B7A" w:rsidRPr="00FC3745" w:rsidRDefault="00EB1B7A" w:rsidP="00FC3745">
            <w:pPr>
              <w:spacing w:after="0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B7A" w:rsidRPr="00FC3745" w:rsidTr="000C32D8">
        <w:tc>
          <w:tcPr>
            <w:tcW w:w="5186" w:type="dxa"/>
          </w:tcPr>
          <w:p w:rsidR="00EB1B7A" w:rsidRPr="00FC3745" w:rsidRDefault="00EB1B7A" w:rsidP="00FC3745">
            <w:pPr>
              <w:spacing w:after="0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Зачем? Для чего?</w:t>
            </w:r>
          </w:p>
        </w:tc>
        <w:tc>
          <w:tcPr>
            <w:tcW w:w="5186" w:type="dxa"/>
          </w:tcPr>
          <w:p w:rsidR="00EB1B7A" w:rsidRPr="00FC3745" w:rsidRDefault="00EB1B7A" w:rsidP="00FC3745">
            <w:pPr>
              <w:tabs>
                <w:tab w:val="left" w:pos="1455"/>
              </w:tabs>
              <w:spacing w:after="0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9F4C3A" w:rsidRPr="00FC3745" w:rsidRDefault="00EB1B7A" w:rsidP="00FC3745">
      <w:pPr>
        <w:spacing w:after="0"/>
        <w:ind w:left="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урока </w:t>
      </w:r>
      <w:proofErr w:type="gramStart"/>
      <w:r w:rsidRPr="00FC3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учащимся  следует</w:t>
      </w:r>
      <w:proofErr w:type="gramEnd"/>
      <w:r w:rsidRPr="00FC3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3745" w:rsidRPr="00FC3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заполнять правую часть таблицы.</w:t>
      </w:r>
    </w:p>
    <w:p w:rsidR="00665368" w:rsidRPr="00FC3745" w:rsidRDefault="00665368" w:rsidP="00FC3745">
      <w:pPr>
        <w:pStyle w:val="a6"/>
        <w:spacing w:after="0"/>
        <w:ind w:left="180"/>
        <w:rPr>
          <w:rFonts w:ascii="Times New Roman" w:hAnsi="Times New Roman" w:cs="Times New Roman"/>
          <w:bCs/>
          <w:sz w:val="24"/>
          <w:szCs w:val="24"/>
        </w:rPr>
      </w:pPr>
      <w:r w:rsidRPr="00FC3745">
        <w:rPr>
          <w:rFonts w:ascii="Times New Roman" w:hAnsi="Times New Roman" w:cs="Times New Roman"/>
          <w:bCs/>
          <w:sz w:val="24"/>
          <w:szCs w:val="24"/>
        </w:rPr>
        <w:lastRenderedPageBreak/>
        <w:t>Приём</w:t>
      </w:r>
      <w:proofErr w:type="gramStart"/>
      <w:r w:rsidRPr="00FC3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A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745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gramEnd"/>
      <w:r w:rsidRPr="00FC3745">
        <w:rPr>
          <w:rFonts w:ascii="Times New Roman" w:hAnsi="Times New Roman" w:cs="Times New Roman"/>
          <w:bCs/>
          <w:sz w:val="24"/>
          <w:szCs w:val="24"/>
        </w:rPr>
        <w:t>Корзина идей, понятий, имен”</w:t>
      </w:r>
      <w:r w:rsidR="00CF7A0C">
        <w:rPr>
          <w:rFonts w:ascii="Times New Roman" w:hAnsi="Times New Roman" w:cs="Times New Roman"/>
          <w:bCs/>
          <w:sz w:val="24"/>
          <w:szCs w:val="24"/>
        </w:rPr>
        <w:t>.</w:t>
      </w:r>
    </w:p>
    <w:p w:rsidR="00665368" w:rsidRPr="00FC3745" w:rsidRDefault="00CF7A0C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5368" w:rsidRPr="00FC3745">
        <w:rPr>
          <w:rFonts w:ascii="Times New Roman" w:hAnsi="Times New Roman" w:cs="Times New Roman"/>
          <w:sz w:val="24"/>
          <w:szCs w:val="24"/>
        </w:rPr>
        <w:t xml:space="preserve">Это прием организации индивидуальной и групповой работы учащихся на начальной стадии урока, когда идет актуализация имеющегося у них опыта и знаний. Он позволяет выяснить все, что знают или думают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 </w:t>
      </w:r>
    </w:p>
    <w:p w:rsidR="00665368" w:rsidRPr="00FC3745" w:rsidRDefault="00665368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>Например, на уроке изучения «</w:t>
      </w:r>
      <w:proofErr w:type="gramStart"/>
      <w:r w:rsidRPr="00FC3745">
        <w:rPr>
          <w:rFonts w:ascii="Times New Roman" w:hAnsi="Times New Roman" w:cs="Times New Roman"/>
          <w:sz w:val="24"/>
          <w:szCs w:val="24"/>
        </w:rPr>
        <w:t>глобализация »</w:t>
      </w:r>
      <w:proofErr w:type="gramEnd"/>
      <w:r w:rsidRPr="00FC3745">
        <w:rPr>
          <w:rFonts w:ascii="Times New Roman" w:hAnsi="Times New Roman" w:cs="Times New Roman"/>
          <w:sz w:val="24"/>
          <w:szCs w:val="24"/>
        </w:rPr>
        <w:t xml:space="preserve"> можно предложить учащимся высказать, что такое «Глобализация», причины</w:t>
      </w:r>
      <w:r w:rsidR="001637F9" w:rsidRPr="00FC3745">
        <w:rPr>
          <w:rFonts w:ascii="Times New Roman" w:hAnsi="Times New Roman" w:cs="Times New Roman"/>
          <w:sz w:val="24"/>
          <w:szCs w:val="24"/>
        </w:rPr>
        <w:t xml:space="preserve"> и последствия </w:t>
      </w:r>
      <w:r w:rsidRPr="00FC3745">
        <w:rPr>
          <w:rFonts w:ascii="Times New Roman" w:hAnsi="Times New Roman" w:cs="Times New Roman"/>
          <w:sz w:val="24"/>
          <w:szCs w:val="24"/>
        </w:rPr>
        <w:t xml:space="preserve"> появления данного явления, привести примеры.</w:t>
      </w:r>
    </w:p>
    <w:p w:rsidR="00A16892" w:rsidRPr="00FC3745" w:rsidRDefault="00A16892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>Итак, в случае успешной реализации стадии вызова у детей возникает мощный стимул для работы на следующем этапе.</w:t>
      </w:r>
    </w:p>
    <w:p w:rsidR="003519BA" w:rsidRPr="00FC3745" w:rsidRDefault="00CF7A0C" w:rsidP="00CF7A0C">
      <w:pPr>
        <w:pStyle w:val="a6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519BA" w:rsidRPr="00FC3745">
        <w:rPr>
          <w:rFonts w:ascii="Times New Roman" w:hAnsi="Times New Roman" w:cs="Times New Roman"/>
          <w:sz w:val="24"/>
          <w:szCs w:val="24"/>
        </w:rPr>
        <w:t>Приём :</w:t>
      </w:r>
      <w:proofErr w:type="gramEnd"/>
      <w:r w:rsidR="003519BA" w:rsidRPr="00FC3745">
        <w:rPr>
          <w:rFonts w:ascii="Times New Roman" w:hAnsi="Times New Roman" w:cs="Times New Roman"/>
          <w:sz w:val="24"/>
          <w:szCs w:val="24"/>
        </w:rPr>
        <w:t xml:space="preserve"> “Вопросительные слова”.</w:t>
      </w:r>
    </w:p>
    <w:p w:rsidR="003519BA" w:rsidRPr="00FC3745" w:rsidRDefault="003519BA" w:rsidP="00CF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 xml:space="preserve">Универсальный прием ТРКМ, направленный на формирование умения задавать вопросы, а также может быть использован для актуализации </w:t>
      </w:r>
      <w:proofErr w:type="gramStart"/>
      <w:r w:rsidRPr="00FC3745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FC3745">
        <w:rPr>
          <w:rFonts w:ascii="Times New Roman" w:hAnsi="Times New Roman" w:cs="Times New Roman"/>
          <w:sz w:val="24"/>
          <w:szCs w:val="24"/>
        </w:rPr>
        <w:t xml:space="preserve"> учащихся по пройденной теме урока.</w:t>
      </w:r>
    </w:p>
    <w:p w:rsidR="003519BA" w:rsidRPr="00FC3745" w:rsidRDefault="00CF7A0C" w:rsidP="00CF7A0C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9BA" w:rsidRPr="00FC3745">
        <w:rPr>
          <w:rFonts w:ascii="Times New Roman" w:hAnsi="Times New Roman" w:cs="Times New Roman"/>
          <w:sz w:val="24"/>
          <w:szCs w:val="24"/>
        </w:rPr>
        <w:t>Учащимся предлагается таблица вопросов и терминов по изученной теме или новой теме урока. Необходимо составить как можно больше вопросов, используя вопросительные слова и термины из двух столбцов таблицы.</w:t>
      </w:r>
    </w:p>
    <w:p w:rsidR="003519BA" w:rsidRPr="00FC3745" w:rsidRDefault="003519BA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 xml:space="preserve">Пример. Урок истории по теме: «Крещение Руси. Владимир </w:t>
      </w:r>
      <w:proofErr w:type="spellStart"/>
      <w:r w:rsidRPr="00FC3745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FC374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8"/>
        <w:gridCol w:w="3907"/>
      </w:tblGrid>
      <w:tr w:rsidR="003519BA" w:rsidRPr="00FC3745" w:rsidTr="003519BA">
        <w:trPr>
          <w:trHeight w:val="885"/>
          <w:tblCellSpacing w:w="0" w:type="dxa"/>
        </w:trPr>
        <w:tc>
          <w:tcPr>
            <w:tcW w:w="3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</w:t>
            </w:r>
          </w:p>
        </w:tc>
        <w:tc>
          <w:tcPr>
            <w:tcW w:w="3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</w:t>
            </w:r>
          </w:p>
        </w:tc>
      </w:tr>
      <w:tr w:rsidR="003519BA" w:rsidRPr="00FC3745" w:rsidTr="003519BA">
        <w:trPr>
          <w:trHeight w:val="3295"/>
          <w:tblCellSpacing w:w="0" w:type="dxa"/>
        </w:trPr>
        <w:tc>
          <w:tcPr>
            <w:tcW w:w="3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Как?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Откуда?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Зачем?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Каким образом?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Какая взаимосвязь?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Из чего состоит?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sz w:val="24"/>
                <w:szCs w:val="24"/>
              </w:rPr>
              <w:t>Каково значение?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bCs/>
                <w:sz w:val="24"/>
                <w:szCs w:val="24"/>
              </w:rPr>
              <w:t>Христианство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bCs/>
                <w:sz w:val="24"/>
                <w:szCs w:val="24"/>
              </w:rPr>
              <w:t>Митрополит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Власть 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Крещение </w:t>
            </w: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9BA" w:rsidRPr="00FC3745" w:rsidRDefault="003519BA" w:rsidP="00FC3745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9BA" w:rsidRPr="00FC3745" w:rsidRDefault="003519BA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A16892" w:rsidRPr="00FC3745" w:rsidRDefault="00A16892" w:rsidP="00FC374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3745">
        <w:rPr>
          <w:rFonts w:ascii="Times New Roman" w:hAnsi="Times New Roman" w:cs="Times New Roman"/>
          <w:sz w:val="24"/>
          <w:szCs w:val="24"/>
        </w:rPr>
        <w:t xml:space="preserve"> стадия      </w:t>
      </w:r>
      <w:r w:rsidR="00CF7A0C">
        <w:rPr>
          <w:rFonts w:ascii="Times New Roman" w:hAnsi="Times New Roman" w:cs="Times New Roman"/>
          <w:sz w:val="24"/>
          <w:szCs w:val="24"/>
        </w:rPr>
        <w:t>Осмысление содержания:</w:t>
      </w:r>
    </w:p>
    <w:p w:rsidR="00A16892" w:rsidRPr="00FC3745" w:rsidRDefault="00A16892" w:rsidP="00FC374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>- получение новой информации;</w:t>
      </w:r>
    </w:p>
    <w:p w:rsidR="00A16892" w:rsidRPr="00FC3745" w:rsidRDefault="00A16892" w:rsidP="00FC374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>-корректировка учеником поставленных целей обучения.</w:t>
      </w:r>
    </w:p>
    <w:p w:rsidR="00584EEF" w:rsidRPr="00FC3745" w:rsidRDefault="00584EEF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sz w:val="24"/>
          <w:szCs w:val="24"/>
        </w:rPr>
        <w:t xml:space="preserve">Существуют эффективные приемы работы с текстовой информации, которые позволяют не только быстрее осваивать прочитанную информацию, но и способствуют развитию творческого мышления. </w:t>
      </w:r>
    </w:p>
    <w:p w:rsidR="00584EEF" w:rsidRPr="00FC3745" w:rsidRDefault="00584EEF" w:rsidP="00FC3745">
      <w:pPr>
        <w:pStyle w:val="a6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 xml:space="preserve">Приём </w:t>
      </w:r>
      <w:proofErr w:type="spellStart"/>
      <w:proofErr w:type="gramStart"/>
      <w:r w:rsidRPr="00FC3745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Pr="00FC374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FC3745">
        <w:rPr>
          <w:rFonts w:ascii="Times New Roman" w:hAnsi="Times New Roman" w:cs="Times New Roman"/>
          <w:sz w:val="24"/>
          <w:szCs w:val="24"/>
        </w:rPr>
        <w:t xml:space="preserve"> “</w:t>
      </w:r>
      <w:r w:rsidRPr="00FC3745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FC3745">
        <w:rPr>
          <w:rFonts w:ascii="Times New Roman" w:hAnsi="Times New Roman" w:cs="Times New Roman"/>
          <w:sz w:val="24"/>
          <w:szCs w:val="24"/>
        </w:rPr>
        <w:t xml:space="preserve"> </w:t>
      </w:r>
      <w:r w:rsidRPr="00FC3745"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Pr="00FC3745">
        <w:rPr>
          <w:rFonts w:ascii="Times New Roman" w:hAnsi="Times New Roman" w:cs="Times New Roman"/>
          <w:sz w:val="24"/>
          <w:szCs w:val="24"/>
        </w:rPr>
        <w:t xml:space="preserve">” – «рыбья кость». </w:t>
      </w:r>
    </w:p>
    <w:p w:rsidR="00584EEF" w:rsidRPr="00FC3745" w:rsidRDefault="00584EEF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 xml:space="preserve">В «голове» этого скелета обозначена проблема, которая рассматривается в тексте. На самом скелете есть верхние и нижние косточки. На верхних </w:t>
      </w:r>
      <w:proofErr w:type="gramStart"/>
      <w:r w:rsidRPr="00FC3745">
        <w:rPr>
          <w:rFonts w:ascii="Times New Roman" w:hAnsi="Times New Roman" w:cs="Times New Roman"/>
          <w:sz w:val="24"/>
          <w:szCs w:val="24"/>
        </w:rPr>
        <w:t>косточках  ученики</w:t>
      </w:r>
      <w:proofErr w:type="gramEnd"/>
      <w:r w:rsidRPr="00FC3745">
        <w:rPr>
          <w:rFonts w:ascii="Times New Roman" w:hAnsi="Times New Roman" w:cs="Times New Roman"/>
          <w:sz w:val="24"/>
          <w:szCs w:val="24"/>
        </w:rPr>
        <w:t xml:space="preserve"> отмечают причины возникновения изучаемой проблемы. </w:t>
      </w:r>
      <w:proofErr w:type="gramStart"/>
      <w:r w:rsidRPr="00FC3745">
        <w:rPr>
          <w:rFonts w:ascii="Times New Roman" w:hAnsi="Times New Roman" w:cs="Times New Roman"/>
          <w:sz w:val="24"/>
          <w:szCs w:val="24"/>
        </w:rPr>
        <w:t>Напротив</w:t>
      </w:r>
      <w:proofErr w:type="gramEnd"/>
      <w:r w:rsidRPr="00FC3745">
        <w:rPr>
          <w:rFonts w:ascii="Times New Roman" w:hAnsi="Times New Roman" w:cs="Times New Roman"/>
          <w:sz w:val="24"/>
          <w:szCs w:val="24"/>
        </w:rPr>
        <w:t xml:space="preserve"> верхних косточек располагаются нижние, на которых ученики по ходу чтения выписывают факты, отражающие суть, факты. </w:t>
      </w:r>
      <w:r w:rsidRPr="00FC3745">
        <w:rPr>
          <w:rFonts w:ascii="Times New Roman" w:hAnsi="Times New Roman" w:cs="Times New Roman"/>
          <w:sz w:val="24"/>
          <w:szCs w:val="24"/>
        </w:rPr>
        <w:lastRenderedPageBreak/>
        <w:t>Использование приема «</w:t>
      </w:r>
      <w:proofErr w:type="spellStart"/>
      <w:r w:rsidRPr="00FC3745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Pr="00FC374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C374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FC3745">
        <w:rPr>
          <w:rFonts w:ascii="Times New Roman" w:hAnsi="Times New Roman" w:cs="Times New Roman"/>
          <w:sz w:val="24"/>
          <w:szCs w:val="24"/>
        </w:rPr>
        <w:t xml:space="preserve"> как для работы с небольшими по объему текстами, так и с текстами, в которых содержится значительное количество информации. Может быть, работа индивидуальная или групповая.</w:t>
      </w:r>
    </w:p>
    <w:p w:rsidR="002C30D4" w:rsidRPr="00FC3745" w:rsidRDefault="002C30D4" w:rsidP="00FC3745">
      <w:pPr>
        <w:spacing w:after="0"/>
        <w:ind w:left="18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745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2C3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ример, на уроках обществознания </w:t>
      </w:r>
      <w:r w:rsidRPr="002C30D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при изучении темы «Наука»</w:t>
      </w:r>
      <w:r w:rsidRPr="002C3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30D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в 8 или в 10 классе </w:t>
      </w:r>
      <w:r w:rsidRPr="002C3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составляется «скелет темы». В голове указывается ключевое понятие «наука», на верхних косточках «функции науки», можно «учреждения науки», на нижних косточках указываем особенности научного знания, а в хвостике – вывод: ответственность ученых за свои открытия (этика). Вот что получается. </w:t>
      </w:r>
    </w:p>
    <w:p w:rsidR="002C30D4" w:rsidRPr="00FC3745" w:rsidRDefault="00FC3745" w:rsidP="00FC3745">
      <w:pPr>
        <w:spacing w:after="0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object w:dxaOrig="7195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247.5pt" o:ole="">
            <v:imagedata r:id="rId5" o:title=""/>
          </v:shape>
          <o:OLEObject Type="Embed" ProgID="PowerPoint.Slide.12" ShapeID="_x0000_i1025" DrawAspect="Content" ObjectID="_1668177708" r:id="rId6"/>
        </w:object>
      </w:r>
    </w:p>
    <w:p w:rsidR="00EB1B7A" w:rsidRPr="00FC3745" w:rsidRDefault="00EB1B7A" w:rsidP="00FC3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22E" w:rsidRPr="00FC3745" w:rsidRDefault="00CF7A0C" w:rsidP="00FC3745">
      <w:pPr>
        <w:pStyle w:val="a4"/>
        <w:spacing w:before="0" w:beforeAutospacing="0" w:after="0" w:afterAutospacing="0" w:line="276" w:lineRule="auto"/>
        <w:ind w:left="180"/>
        <w:jc w:val="both"/>
      </w:pPr>
      <w:r>
        <w:t xml:space="preserve"> П</w:t>
      </w:r>
      <w:r w:rsidR="00584EEF" w:rsidRPr="00FC3745">
        <w:t>рием «Толстые и тонкие вопросы</w:t>
      </w:r>
      <w:r>
        <w:t xml:space="preserve">». </w:t>
      </w:r>
      <w:r w:rsidR="00584EEF" w:rsidRPr="00FC3745">
        <w:t xml:space="preserve"> </w:t>
      </w:r>
      <w:r w:rsidR="00D0122E" w:rsidRPr="00FC3745">
        <w:t>Тонкий вопрос предполагает однозначный краткий ответ. Где? Когда? Что? Кто?</w:t>
      </w:r>
    </w:p>
    <w:p w:rsidR="00D0122E" w:rsidRPr="00FC3745" w:rsidRDefault="00D0122E" w:rsidP="00FC3745">
      <w:pPr>
        <w:pStyle w:val="a4"/>
        <w:spacing w:before="0" w:beforeAutospacing="0" w:after="0" w:afterAutospacing="0" w:line="276" w:lineRule="auto"/>
        <w:ind w:left="180"/>
        <w:jc w:val="both"/>
      </w:pPr>
      <w:r w:rsidRPr="00FC3745">
        <w:t xml:space="preserve">Толстый вопрос предполагает </w:t>
      </w:r>
      <w:proofErr w:type="gramStart"/>
      <w:r w:rsidRPr="00FC3745">
        <w:t>ответ</w:t>
      </w:r>
      <w:proofErr w:type="gramEnd"/>
      <w:r w:rsidRPr="00FC3745">
        <w:t xml:space="preserve"> развернутый.  Каковы </w:t>
      </w:r>
      <w:proofErr w:type="gramStart"/>
      <w:r w:rsidRPr="00FC3745">
        <w:t>последствия ?</w:t>
      </w:r>
      <w:proofErr w:type="gramEnd"/>
      <w:r w:rsidRPr="00FC3745">
        <w:t xml:space="preserve"> В чем состоят различия?</w:t>
      </w:r>
    </w:p>
    <w:p w:rsidR="00D0122E" w:rsidRPr="00FC3745" w:rsidRDefault="00D0122E" w:rsidP="00FC3745">
      <w:pPr>
        <w:pStyle w:val="a4"/>
        <w:spacing w:before="0" w:beforeAutospacing="0" w:after="0" w:afterAutospacing="0" w:line="276" w:lineRule="auto"/>
        <w:ind w:left="180"/>
        <w:jc w:val="both"/>
      </w:pPr>
      <w:r w:rsidRPr="00FC3745">
        <w:rPr>
          <w:bCs/>
          <w:i/>
          <w:iCs/>
        </w:rPr>
        <w:t>Пример.</w:t>
      </w:r>
      <w:r w:rsidRPr="00FC3745">
        <w:t xml:space="preserve"> По теме урока "Церковный раскол" можно предложить детям задать толстый и тонкий вопрос. </w:t>
      </w:r>
    </w:p>
    <w:p w:rsidR="00D0122E" w:rsidRPr="00FC3745" w:rsidRDefault="00D0122E" w:rsidP="00FC3745">
      <w:pPr>
        <w:pStyle w:val="a4"/>
        <w:spacing w:before="0" w:beforeAutospacing="0" w:after="0" w:afterAutospacing="0" w:line="276" w:lineRule="auto"/>
        <w:ind w:left="180"/>
        <w:jc w:val="both"/>
      </w:pPr>
      <w:r w:rsidRPr="00FC3745">
        <w:rPr>
          <w:i/>
          <w:iCs/>
        </w:rPr>
        <w:t>Тонкий вопрос.</w:t>
      </w:r>
      <w:r w:rsidRPr="00FC3745">
        <w:t xml:space="preserve"> Кто был автором церковной реформы?  Кто такие раскольники?</w:t>
      </w:r>
    </w:p>
    <w:p w:rsidR="00D0122E" w:rsidRPr="00FC3745" w:rsidRDefault="00D0122E" w:rsidP="00FC3745">
      <w:pPr>
        <w:pStyle w:val="a4"/>
        <w:spacing w:before="0" w:beforeAutospacing="0" w:after="0" w:afterAutospacing="0" w:line="276" w:lineRule="auto"/>
        <w:ind w:left="180"/>
        <w:jc w:val="both"/>
      </w:pPr>
      <w:r w:rsidRPr="00FC3745">
        <w:rPr>
          <w:i/>
          <w:iCs/>
        </w:rPr>
        <w:t>Толстый вопрос.</w:t>
      </w:r>
      <w:r w:rsidRPr="00FC3745">
        <w:t xml:space="preserve"> Какие причины церковного раскола можете назвать? </w:t>
      </w:r>
    </w:p>
    <w:p w:rsidR="00D0122E" w:rsidRPr="00FC3745" w:rsidRDefault="00D0122E" w:rsidP="00FC3745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sz w:val="24"/>
          <w:szCs w:val="24"/>
        </w:rPr>
        <w:t>Данные приемы позволяют сохранить активность ученика, делают чтение осмысленным.</w:t>
      </w:r>
    </w:p>
    <w:p w:rsidR="00D0122E" w:rsidRPr="00FC3745" w:rsidRDefault="00D0122E" w:rsidP="00FC3745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C3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3745">
        <w:rPr>
          <w:rFonts w:ascii="Times New Roman" w:eastAsia="Times New Roman" w:hAnsi="Times New Roman" w:cs="Times New Roman"/>
          <w:sz w:val="24"/>
          <w:szCs w:val="24"/>
        </w:rPr>
        <w:t xml:space="preserve">стадия </w:t>
      </w:r>
      <w:r w:rsidR="00CF7A0C">
        <w:rPr>
          <w:rFonts w:ascii="Times New Roman" w:eastAsia="Times New Roman" w:hAnsi="Times New Roman" w:cs="Times New Roman"/>
          <w:sz w:val="24"/>
          <w:szCs w:val="24"/>
        </w:rPr>
        <w:t xml:space="preserve"> Рефлексия</w:t>
      </w:r>
      <w:proofErr w:type="gramEnd"/>
      <w:r w:rsidR="00CF7A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122E" w:rsidRPr="00FC3745" w:rsidRDefault="00D0122E" w:rsidP="00FC3745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sz w:val="24"/>
          <w:szCs w:val="24"/>
        </w:rPr>
        <w:t>-размышление, рождение нового знания;</w:t>
      </w:r>
    </w:p>
    <w:p w:rsidR="00D0122E" w:rsidRPr="00FC3745" w:rsidRDefault="00D0122E" w:rsidP="00FC3745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sz w:val="24"/>
          <w:szCs w:val="24"/>
        </w:rPr>
        <w:t>-постановка учеником новых целей обучения.</w:t>
      </w:r>
    </w:p>
    <w:p w:rsidR="005D1971" w:rsidRPr="00FC3745" w:rsidRDefault="00D0122E" w:rsidP="00FC3745">
      <w:pPr>
        <w:pStyle w:val="a6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>Приём Кластер («гроздь») – выделение смысловых единиц текста и графическое их оформление в определенном порядке в виде грозди. Кластеры могут стать ведущим приемом и на стадии вызова, рефлексии, так и стратегией урока в целом. Кластер – графический прием систематизации материала. Наши мысли уже не громоздятся, а «гроздятся», т.е. располагаются в определенном порядке.</w:t>
      </w:r>
      <w:r w:rsidR="005D1971" w:rsidRPr="00FC3745">
        <w:rPr>
          <w:rFonts w:ascii="Times New Roman" w:hAnsi="Times New Roman" w:cs="Times New Roman"/>
          <w:sz w:val="24"/>
          <w:szCs w:val="24"/>
        </w:rPr>
        <w:t xml:space="preserve"> При подготовке кластера работа с учебником развивается по такому плану:</w:t>
      </w:r>
    </w:p>
    <w:p w:rsidR="005D1971" w:rsidRPr="00FC3745" w:rsidRDefault="005D1971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>прочесть текст учебника и выделить в нем большие и малые смысловые единицы;</w:t>
      </w:r>
    </w:p>
    <w:p w:rsidR="005D1971" w:rsidRPr="00FC3745" w:rsidRDefault="005D1971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>после обсуждения и уточнения формулировок смысловых блоков на листе бумаги в прямоугольных рамках записать принятые названия;</w:t>
      </w:r>
    </w:p>
    <w:p w:rsidR="005D1971" w:rsidRPr="00FC3745" w:rsidRDefault="005D1971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lastRenderedPageBreak/>
        <w:t>на основе текста учебника вокруг каждой рамки в кружках кратко вписать сведения, соответствующие смысловым блокам;</w:t>
      </w:r>
    </w:p>
    <w:p w:rsidR="005D1971" w:rsidRPr="00FC3745" w:rsidRDefault="005D1971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>попытаться установить связи между отдельными блоками и соединить их стрелками;</w:t>
      </w:r>
    </w:p>
    <w:p w:rsidR="005D1971" w:rsidRPr="00FC3745" w:rsidRDefault="005D1971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>на основе других источников или после обсуждения в группе дополнить кластеры новыми «веточками» - сведениями, отсутствующими в учебнике, но необходимыми для представления данной проблемы.</w:t>
      </w:r>
    </w:p>
    <w:p w:rsidR="00D0122E" w:rsidRPr="00FC3745" w:rsidRDefault="00D0122E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 xml:space="preserve">Правила очень простые. В центре – это наша тема, а вокруг нее крупные смысловые единицы. Система кластеров охватывает большее количество информации, чем мы получаем при обычной работе. Этот прием имеет большой потенциал на стадии рефлексии: исправление неверных предположений в предварительных кластерах, заполнение их на основе новой информации. </w:t>
      </w:r>
    </w:p>
    <w:p w:rsidR="003519BA" w:rsidRDefault="003519BA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F7A0C">
        <w:rPr>
          <w:rFonts w:ascii="Times New Roman" w:hAnsi="Times New Roman" w:cs="Times New Roman"/>
          <w:iCs/>
          <w:sz w:val="24"/>
          <w:szCs w:val="24"/>
        </w:rPr>
        <w:t>Пример.</w:t>
      </w:r>
      <w:r w:rsidR="00CF7A0C">
        <w:rPr>
          <w:rFonts w:ascii="Times New Roman" w:hAnsi="Times New Roman" w:cs="Times New Roman"/>
          <w:sz w:val="24"/>
          <w:szCs w:val="24"/>
        </w:rPr>
        <w:t xml:space="preserve"> </w:t>
      </w:r>
      <w:r w:rsidRPr="00FC3745">
        <w:rPr>
          <w:rFonts w:ascii="Times New Roman" w:hAnsi="Times New Roman" w:cs="Times New Roman"/>
          <w:sz w:val="24"/>
          <w:szCs w:val="24"/>
        </w:rPr>
        <w:t> Урок общест</w:t>
      </w:r>
      <w:r w:rsidR="00CF7A0C">
        <w:rPr>
          <w:rFonts w:ascii="Times New Roman" w:hAnsi="Times New Roman" w:cs="Times New Roman"/>
          <w:sz w:val="24"/>
          <w:szCs w:val="24"/>
        </w:rPr>
        <w:t>вознания в 6</w:t>
      </w:r>
      <w:r w:rsidR="00FC3745" w:rsidRPr="00FC3745">
        <w:rPr>
          <w:rFonts w:ascii="Times New Roman" w:hAnsi="Times New Roman" w:cs="Times New Roman"/>
          <w:sz w:val="24"/>
          <w:szCs w:val="24"/>
        </w:rPr>
        <w:t xml:space="preserve"> классе по </w:t>
      </w:r>
      <w:proofErr w:type="gramStart"/>
      <w:r w:rsidR="00FC3745" w:rsidRPr="00FC3745">
        <w:rPr>
          <w:rFonts w:ascii="Times New Roman" w:hAnsi="Times New Roman" w:cs="Times New Roman"/>
          <w:sz w:val="24"/>
          <w:szCs w:val="24"/>
        </w:rPr>
        <w:t>теме:</w:t>
      </w:r>
      <w:r w:rsidR="00CF7A0C">
        <w:rPr>
          <w:rFonts w:ascii="Times New Roman" w:hAnsi="Times New Roman" w:cs="Times New Roman"/>
          <w:sz w:val="24"/>
          <w:szCs w:val="24"/>
        </w:rPr>
        <w:t xml:space="preserve"> </w:t>
      </w:r>
      <w:r w:rsidR="00FC3745" w:rsidRPr="00FC3745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="00CF7A0C">
        <w:rPr>
          <w:rFonts w:ascii="Times New Roman" w:hAnsi="Times New Roman" w:cs="Times New Roman"/>
          <w:sz w:val="24"/>
          <w:szCs w:val="24"/>
        </w:rPr>
        <w:t xml:space="preserve"> Межличностные отношения</w:t>
      </w:r>
      <w:r w:rsidRPr="00FC3745">
        <w:rPr>
          <w:rFonts w:ascii="Times New Roman" w:hAnsi="Times New Roman" w:cs="Times New Roman"/>
          <w:sz w:val="24"/>
          <w:szCs w:val="24"/>
        </w:rPr>
        <w:t>”.</w:t>
      </w:r>
    </w:p>
    <w:p w:rsidR="0082477E" w:rsidRDefault="0082477E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F7A0C" w:rsidRDefault="00CF7A0C" w:rsidP="00CF7A0C">
      <w:pPr>
        <w:spacing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B00DBB" wp14:editId="4E9D202E">
            <wp:extent cx="4732020" cy="3549015"/>
            <wp:effectExtent l="0" t="0" r="0" b="0"/>
            <wp:docPr id="2" name="Рисунок 2" descr="Личные Чувства, сбли- жающие Товарищество Чувства, разъ- единяющие людей Деловые Знакомства Эмоциональные переживания Формы Согласованность действий Деловые Приятельство Межличностные отношения Личные Взаимодейст- вие Виды Взаимосвязи Семейные Взаимопо- нимание Отношения Взаимовосп- риятие Приятельские Товарищеские Симпатия Понимание друг друга Восприятие одним человеком других людей Антипа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чные Чувства, сбли- жающие Товарищество Чувства, разъ- единяющие людей Деловые Знакомства Эмоциональные переживания Формы Согласованность действий Деловые Приятельство Межличностные отношения Личные Взаимодейст- вие Виды Взаимосвязи Семейные Взаимопо- нимание Отношения Взаимовосп- риятие Приятельские Товарищеские Симпатия Понимание друг друга Восприятие одним человеком других людей Антипат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053" cy="35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7E" w:rsidRPr="00FC3745" w:rsidRDefault="0082477E" w:rsidP="00CF7A0C">
      <w:pPr>
        <w:spacing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30D4" w:rsidRPr="00FC3745" w:rsidRDefault="002C30D4" w:rsidP="00FC3745">
      <w:pPr>
        <w:pStyle w:val="a4"/>
        <w:shd w:val="clear" w:color="auto" w:fill="FFFFFF"/>
        <w:spacing w:before="0" w:beforeAutospacing="0" w:after="0" w:afterAutospacing="0" w:line="276" w:lineRule="auto"/>
        <w:ind w:left="180"/>
        <w:rPr>
          <w:color w:val="000000" w:themeColor="text1"/>
        </w:rPr>
      </w:pPr>
      <w:r w:rsidRPr="00FC3745">
        <w:rPr>
          <w:color w:val="000000" w:themeColor="text1"/>
        </w:rPr>
        <w:t xml:space="preserve">Прием «Реставрация». </w:t>
      </w:r>
    </w:p>
    <w:p w:rsidR="002C30D4" w:rsidRPr="00FC3745" w:rsidRDefault="002C30D4" w:rsidP="00FC3745">
      <w:pPr>
        <w:pStyle w:val="a4"/>
        <w:shd w:val="clear" w:color="auto" w:fill="FFFFFF"/>
        <w:spacing w:before="0" w:beforeAutospacing="0" w:after="0" w:afterAutospacing="0" w:line="276" w:lineRule="auto"/>
        <w:ind w:left="180"/>
        <w:rPr>
          <w:color w:val="000000" w:themeColor="text1"/>
        </w:rPr>
      </w:pPr>
      <w:r w:rsidRPr="00FC3745">
        <w:rPr>
          <w:color w:val="000000" w:themeColor="text1"/>
        </w:rPr>
        <w:t>Пример. Урок истории в 8 классе по теме «Эпоха дворцовых переворотов»</w:t>
      </w:r>
      <w:r w:rsidR="00CF7A0C">
        <w:rPr>
          <w:color w:val="000000" w:themeColor="text1"/>
        </w:rPr>
        <w:t>.</w:t>
      </w:r>
    </w:p>
    <w:p w:rsidR="002C30D4" w:rsidRPr="00FC3745" w:rsidRDefault="002C30D4" w:rsidP="00FC3745">
      <w:pPr>
        <w:pStyle w:val="a4"/>
        <w:shd w:val="clear" w:color="auto" w:fill="FFFFFF"/>
        <w:spacing w:before="0" w:beforeAutospacing="0" w:after="0" w:afterAutospacing="0" w:line="276" w:lineRule="auto"/>
        <w:ind w:left="180"/>
        <w:rPr>
          <w:color w:val="000000"/>
        </w:rPr>
      </w:pPr>
      <w:r w:rsidRPr="00FC3745">
        <w:rPr>
          <w:color w:val="000000"/>
        </w:rPr>
        <w:t>Заполните пропуски в тексте.</w:t>
      </w:r>
      <w:r w:rsidRPr="00FC3745">
        <w:rPr>
          <w:color w:val="000000"/>
        </w:rPr>
        <w:br/>
        <w:t xml:space="preserve">28 января 1725 г. после продолжительной болезни ____________ скончался, не успев назначить преемника. Выдвинувшиеся при Петре I представители новой знати, заручившись поддержкой гвардейских полков, возвели на престол его жену _________________, но практически власть оказалась в руках _________________, сподвижника Петра I. После смерти сей особы в 1727 г. императором, согласно ее завещанию, был провозглашен внук Петра I - _________________. В январе 1730 г. во время очередной охоты он простудился и скоропостижно умер. В ходе обсуждения возможных кандидатов на престол выбор членов ____________________________ пал на курляндскую герцогиню _____________________, дочь брата Петра I – Ивана Алексеевича. В глубокой тайне были составлены кондиции, т.е. условия вступления на престол. Однако данная особа впоследствии разорвала предложенные ей кондиции, провозгласила себя самодержавной императрицей и учредила в 1731 г. новый </w:t>
      </w:r>
      <w:r w:rsidRPr="00FC3745">
        <w:rPr>
          <w:color w:val="000000"/>
        </w:rPr>
        <w:lastRenderedPageBreak/>
        <w:t xml:space="preserve">верховный государственный орган - ____________________. В условиях всеобщего недовольства Бироном фельдмаршалу Миниху без особого труда удалось совершить очередной дворцовый переворот, который в ноябре 1740 г. лишил Бирона прав регента. Регентом была провозглашена мать ____________________ Анна Леопольдовна. Переворот не мог удовлетворить интересы широких кругов русского дворянства, так как все еще руководящее положение в государстве сохранялось за немцами. Во время очередного переворота, совершенного 25 ноября 1741 г. в пользу дочери Петра I ____________________, которая процарствовала 20 лет (1741 – 1761), были арестованы воцарившиеся на престоле представители </w:t>
      </w:r>
      <w:proofErr w:type="spellStart"/>
      <w:r w:rsidRPr="00FC3745">
        <w:rPr>
          <w:color w:val="000000"/>
        </w:rPr>
        <w:t>Брауншвейгской</w:t>
      </w:r>
      <w:proofErr w:type="spellEnd"/>
      <w:r w:rsidRPr="00FC3745">
        <w:rPr>
          <w:color w:val="000000"/>
        </w:rPr>
        <w:t xml:space="preserve"> семьи. Последним правителем эпохи дворцовых переворотов стал ___________________, успев процарствовать всего 186 дней. (Кабинет министров, Елизавета Петровна, А. Г. Разумовский, П. И. Шувалов, Петр </w:t>
      </w:r>
      <w:proofErr w:type="gramStart"/>
      <w:r w:rsidRPr="00FC3745">
        <w:rPr>
          <w:color w:val="000000"/>
        </w:rPr>
        <w:t>III,  Екатерина</w:t>
      </w:r>
      <w:proofErr w:type="gramEnd"/>
      <w:r w:rsidRPr="00FC3745">
        <w:rPr>
          <w:color w:val="000000"/>
        </w:rPr>
        <w:t xml:space="preserve"> I, Верховный тайный совет,</w:t>
      </w:r>
      <w:r w:rsidRPr="00FC3745">
        <w:rPr>
          <w:color w:val="000000"/>
        </w:rPr>
        <w:br/>
        <w:t>Анна Иоанновна, Петр I, Иван VI Антонович, Петр II, А. Д. Меншиков, Сенат).</w:t>
      </w:r>
    </w:p>
    <w:p w:rsidR="002C30D4" w:rsidRPr="002C30D4" w:rsidRDefault="002C30D4" w:rsidP="00FC3745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Пример. </w:t>
      </w:r>
      <w:r w:rsidRPr="002C30D4">
        <w:rPr>
          <w:rFonts w:ascii="Times New Roman" w:eastAsia="Times New Roman" w:hAnsi="Times New Roman" w:cs="Times New Roman"/>
          <w:color w:val="555555"/>
          <w:sz w:val="24"/>
          <w:szCs w:val="24"/>
        </w:rPr>
        <w:t>Урок обществознания по теме «На пути к жизненному успеху». Заполните пропуск в схеме.</w:t>
      </w:r>
    </w:p>
    <w:p w:rsidR="002C30D4" w:rsidRPr="002C30D4" w:rsidRDefault="002C30D4" w:rsidP="00FC3745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0D4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 wp14:anchorId="641A4807" wp14:editId="5F4A2C34">
            <wp:extent cx="4000500" cy="981075"/>
            <wp:effectExtent l="0" t="0" r="0" b="9525"/>
            <wp:docPr id="1" name="Рисунок 1" descr="Тест по обществознанию На пути к жизненному успеху 1 вариант 8 задание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ст по обществознанию На пути к жизненному успеху 1 вариант 8 задание сх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D4" w:rsidRPr="002C30D4" w:rsidRDefault="002C30D4" w:rsidP="00FC3745">
      <w:pPr>
        <w:shd w:val="clear" w:color="auto" w:fill="FFFFFF"/>
        <w:spacing w:after="0"/>
        <w:ind w:left="18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30D4">
        <w:rPr>
          <w:rFonts w:ascii="Times New Roman" w:eastAsia="Times New Roman" w:hAnsi="Times New Roman" w:cs="Times New Roman"/>
          <w:color w:val="555555"/>
          <w:sz w:val="24"/>
          <w:szCs w:val="24"/>
        </w:rPr>
        <w:t>Заполните пропуск в таблице.</w:t>
      </w:r>
    </w:p>
    <w:p w:rsidR="002C30D4" w:rsidRPr="002C30D4" w:rsidRDefault="002C30D4" w:rsidP="00FC3745">
      <w:pPr>
        <w:shd w:val="clear" w:color="auto" w:fill="FFFFFF"/>
        <w:spacing w:after="0"/>
        <w:ind w:left="18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tbl>
      <w:tblPr>
        <w:tblW w:w="737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5580"/>
      </w:tblGrid>
      <w:tr w:rsidR="002C30D4" w:rsidRPr="002C30D4" w:rsidTr="000C32D8">
        <w:trPr>
          <w:trHeight w:val="303"/>
          <w:tblCellSpacing w:w="15" w:type="dxa"/>
        </w:trPr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0D4" w:rsidRPr="002C30D4" w:rsidRDefault="002C30D4" w:rsidP="00FC3745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Физический труд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0D4" w:rsidRPr="002C30D4" w:rsidRDefault="002C30D4" w:rsidP="00FC3745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связанная с приложением мускульных усилий человека</w:t>
            </w:r>
          </w:p>
        </w:tc>
      </w:tr>
      <w:tr w:rsidR="002C30D4" w:rsidRPr="002C30D4" w:rsidTr="000C32D8">
        <w:trPr>
          <w:trHeight w:val="151"/>
          <w:tblCellSpacing w:w="15" w:type="dxa"/>
        </w:trPr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0D4" w:rsidRPr="002C30D4" w:rsidRDefault="002C30D4" w:rsidP="00FC3745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30D4" w:rsidRPr="002C30D4" w:rsidRDefault="002C30D4" w:rsidP="00FC3745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4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Мыслительная деятельность</w:t>
            </w:r>
          </w:p>
        </w:tc>
      </w:tr>
    </w:tbl>
    <w:p w:rsidR="00AD4F54" w:rsidRPr="00FC3745" w:rsidRDefault="00AD4F54" w:rsidP="00FC3745">
      <w:pPr>
        <w:spacing w:after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AD4F54" w:rsidRPr="00FC3745" w:rsidRDefault="00AD4F54" w:rsidP="00FC3745">
      <w:pPr>
        <w:spacing w:after="0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pacing w:val="-6"/>
          <w:sz w:val="24"/>
          <w:szCs w:val="24"/>
        </w:rPr>
        <w:t xml:space="preserve">При использовании данного приема учитель </w:t>
      </w:r>
      <w:proofErr w:type="gramStart"/>
      <w:r w:rsidRPr="00FC3745">
        <w:rPr>
          <w:rFonts w:ascii="Times New Roman" w:hAnsi="Times New Roman" w:cs="Times New Roman"/>
          <w:spacing w:val="-6"/>
          <w:sz w:val="24"/>
          <w:szCs w:val="24"/>
        </w:rPr>
        <w:t>формирует  у</w:t>
      </w:r>
      <w:proofErr w:type="gramEnd"/>
      <w:r w:rsidRPr="00FC3745">
        <w:rPr>
          <w:rFonts w:ascii="Times New Roman" w:hAnsi="Times New Roman" w:cs="Times New Roman"/>
          <w:spacing w:val="-6"/>
          <w:sz w:val="24"/>
          <w:szCs w:val="24"/>
        </w:rPr>
        <w:t xml:space="preserve"> учащихся навыки составления опорных схем, преобразования текстовой информации в различные знаковые системы.</w:t>
      </w:r>
    </w:p>
    <w:p w:rsidR="00AD4F54" w:rsidRPr="00FC3745" w:rsidRDefault="00AD4F54" w:rsidP="00FC3745">
      <w:pPr>
        <w:spacing w:after="0"/>
        <w:ind w:left="18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D4F54" w:rsidRPr="00FC3745" w:rsidRDefault="008E6A2D" w:rsidP="00FC3745">
      <w:pPr>
        <w:spacing w:after="0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CF7A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7A0C">
        <w:rPr>
          <w:rFonts w:ascii="Times New Roman" w:hAnsi="Times New Roman" w:cs="Times New Roman"/>
          <w:sz w:val="24"/>
          <w:szCs w:val="24"/>
        </w:rPr>
        <w:t>С</w:t>
      </w:r>
      <w:r w:rsidRPr="00FC3745">
        <w:rPr>
          <w:rFonts w:ascii="Times New Roman" w:hAnsi="Times New Roman" w:cs="Times New Roman"/>
          <w:sz w:val="24"/>
          <w:szCs w:val="24"/>
        </w:rPr>
        <w:t>инквейн</w:t>
      </w:r>
      <w:proofErr w:type="spellEnd"/>
      <w:r w:rsidR="00130229" w:rsidRPr="00FC3745">
        <w:rPr>
          <w:rFonts w:ascii="Times New Roman" w:hAnsi="Times New Roman" w:cs="Times New Roman"/>
          <w:sz w:val="24"/>
          <w:szCs w:val="24"/>
        </w:rPr>
        <w:t>".</w:t>
      </w:r>
    </w:p>
    <w:p w:rsidR="008E6A2D" w:rsidRPr="008E6A2D" w:rsidRDefault="008E6A2D" w:rsidP="00FC3745">
      <w:pPr>
        <w:tabs>
          <w:tab w:val="left" w:pos="9720"/>
        </w:tabs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переводе с французского слово «</w:t>
      </w:r>
      <w:proofErr w:type="spellStart"/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означает стихотворение, состоящее из пяти строк, которое пишется по определенным правилам. В чем смысл этого методического приема? Составление </w:t>
      </w:r>
      <w:proofErr w:type="spellStart"/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требует от ученика в кратких выражениях резюмировать учебный материал, информацию, что позволяет рефле</w:t>
      </w:r>
      <w:r w:rsidRPr="00FC3745">
        <w:rPr>
          <w:rFonts w:ascii="Times New Roman" w:eastAsia="Times New Roman" w:hAnsi="Times New Roman" w:cs="Times New Roman"/>
          <w:color w:val="000000"/>
          <w:sz w:val="24"/>
          <w:szCs w:val="24"/>
        </w:rPr>
        <w:t>ксировать по какому-либо поводу</w:t>
      </w:r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Правила написания </w:t>
      </w:r>
      <w:proofErr w:type="spellStart"/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таковы:</w:t>
      </w:r>
    </w:p>
    <w:p w:rsidR="008E6A2D" w:rsidRPr="008E6A2D" w:rsidRDefault="008E6A2D" w:rsidP="00FC3745">
      <w:pPr>
        <w:numPr>
          <w:ilvl w:val="0"/>
          <w:numId w:val="15"/>
        </w:numPr>
        <w:tabs>
          <w:tab w:val="left" w:pos="9720"/>
        </w:tabs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первой строчке записывается одно слово – существительное. Это и есть тема </w:t>
      </w:r>
      <w:proofErr w:type="spellStart"/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A2D" w:rsidRPr="008E6A2D" w:rsidRDefault="008E6A2D" w:rsidP="00FC3745">
      <w:pPr>
        <w:numPr>
          <w:ilvl w:val="0"/>
          <w:numId w:val="15"/>
        </w:numPr>
        <w:tabs>
          <w:tab w:val="left" w:pos="9720"/>
        </w:tabs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второй строчке надо написать два прилагательных, раскрывающих тему </w:t>
      </w:r>
      <w:proofErr w:type="spellStart"/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A2D" w:rsidRPr="008E6A2D" w:rsidRDefault="008E6A2D" w:rsidP="00FC3745">
      <w:pPr>
        <w:numPr>
          <w:ilvl w:val="0"/>
          <w:numId w:val="15"/>
        </w:numPr>
        <w:tabs>
          <w:tab w:val="left" w:pos="9720"/>
        </w:tabs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третьей строчке записываются три глагола, описывающих действия, относящиеся к теме </w:t>
      </w:r>
      <w:proofErr w:type="spellStart"/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A2D" w:rsidRPr="008E6A2D" w:rsidRDefault="008E6A2D" w:rsidP="00FC3745">
      <w:pPr>
        <w:numPr>
          <w:ilvl w:val="0"/>
          <w:numId w:val="15"/>
        </w:numPr>
        <w:tabs>
          <w:tab w:val="left" w:pos="9720"/>
        </w:tabs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>На четвертой строчке размещается целая фраза, предложение, состоящее из нескольких слов, с помощью которого ученик высказывает свое отношение к теме. Это может быть крылатое выражение, цитата или составленная учеником фраза в контексте темы.</w:t>
      </w:r>
    </w:p>
    <w:p w:rsidR="008E6A2D" w:rsidRPr="00FC3745" w:rsidRDefault="008E6A2D" w:rsidP="00FC3745">
      <w:pPr>
        <w:numPr>
          <w:ilvl w:val="0"/>
          <w:numId w:val="15"/>
        </w:numPr>
        <w:tabs>
          <w:tab w:val="left" w:pos="9720"/>
        </w:tabs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Последняя строчка – это слово-резюме, которое дает новую интерпретацию темы, позволяет выразить к ней личное отношение. Понятно, что </w:t>
      </w:r>
      <w:proofErr w:type="gramStart"/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</w:t>
      </w:r>
      <w:r w:rsidR="00CF7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proofErr w:type="gramEnd"/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7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6A2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быть по возможности эмоциональной.</w:t>
      </w:r>
    </w:p>
    <w:p w:rsidR="008E6A2D" w:rsidRPr="00FC3745" w:rsidRDefault="008E6A2D" w:rsidP="00FC3745">
      <w:pPr>
        <w:tabs>
          <w:tab w:val="left" w:pos="9720"/>
        </w:tabs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Пример. Тема «Культура», обществознание 10 класс. </w:t>
      </w:r>
    </w:p>
    <w:p w:rsidR="008E6A2D" w:rsidRPr="008E6A2D" w:rsidRDefault="008E6A2D" w:rsidP="00FC3745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8E6A2D">
        <w:rPr>
          <w:rFonts w:ascii="Times New Roman" w:eastAsia="Times New Roman" w:hAnsi="Times New Roman" w:cs="Times New Roman"/>
          <w:sz w:val="24"/>
          <w:szCs w:val="24"/>
        </w:rPr>
        <w:t>Культура</w:t>
      </w:r>
    </w:p>
    <w:p w:rsidR="008E6A2D" w:rsidRPr="008E6A2D" w:rsidRDefault="008E6A2D" w:rsidP="00FC3745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8E6A2D">
        <w:rPr>
          <w:rFonts w:ascii="Times New Roman" w:eastAsia="Times New Roman" w:hAnsi="Times New Roman" w:cs="Times New Roman"/>
          <w:sz w:val="24"/>
          <w:szCs w:val="24"/>
        </w:rPr>
        <w:t>Материальная, духовная</w:t>
      </w:r>
    </w:p>
    <w:p w:rsidR="008E6A2D" w:rsidRPr="008E6A2D" w:rsidRDefault="008E6A2D" w:rsidP="00FC3745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FC3745">
        <w:rPr>
          <w:rFonts w:ascii="Times New Roman" w:eastAsia="Times New Roman" w:hAnsi="Times New Roman" w:cs="Times New Roman"/>
          <w:sz w:val="24"/>
          <w:szCs w:val="24"/>
        </w:rPr>
        <w:t>Регулирует, производит, с</w:t>
      </w:r>
      <w:r w:rsidRPr="008E6A2D">
        <w:rPr>
          <w:rFonts w:ascii="Times New Roman" w:eastAsia="Times New Roman" w:hAnsi="Times New Roman" w:cs="Times New Roman"/>
          <w:sz w:val="24"/>
          <w:szCs w:val="24"/>
        </w:rPr>
        <w:t>оздает</w:t>
      </w:r>
      <w:r w:rsidRPr="00FC37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A2D" w:rsidRPr="008E6A2D" w:rsidRDefault="008E6A2D" w:rsidP="00FC3745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8E6A2D">
        <w:rPr>
          <w:rFonts w:ascii="Times New Roman" w:eastAsia="Times New Roman" w:hAnsi="Times New Roman" w:cs="Times New Roman"/>
          <w:sz w:val="24"/>
          <w:szCs w:val="24"/>
        </w:rPr>
        <w:t>Все виды преобразовательной деятельности человека и её результаты</w:t>
      </w:r>
    </w:p>
    <w:p w:rsidR="00FC3745" w:rsidRPr="00FC3745" w:rsidRDefault="008E6A2D" w:rsidP="00FC3745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8E6A2D">
        <w:rPr>
          <w:rFonts w:ascii="Times New Roman" w:eastAsia="Times New Roman" w:hAnsi="Times New Roman" w:cs="Times New Roman"/>
          <w:sz w:val="24"/>
          <w:szCs w:val="24"/>
        </w:rPr>
        <w:t>Духовная жизнь</w:t>
      </w:r>
    </w:p>
    <w:p w:rsidR="00AD4F54" w:rsidRPr="00FC3745" w:rsidRDefault="00FC3745" w:rsidP="00FC3745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30229" w:rsidRPr="00FC3745">
        <w:rPr>
          <w:rFonts w:ascii="Times New Roman" w:hAnsi="Times New Roman" w:cs="Times New Roman"/>
          <w:bCs/>
          <w:sz w:val="24"/>
          <w:szCs w:val="24"/>
        </w:rPr>
        <w:t xml:space="preserve">Система работы с текстом способствует развитию критического мышления ученика, так как ребёнок учится осмысливать информацию, т.е. перерабатывать её в своём сознании, отбирать необходимый опыт, объективно оценивать явления, факты, </w:t>
      </w:r>
      <w:proofErr w:type="gramStart"/>
      <w:r w:rsidR="00130229" w:rsidRPr="00FC3745">
        <w:rPr>
          <w:rFonts w:ascii="Times New Roman" w:hAnsi="Times New Roman" w:cs="Times New Roman"/>
          <w:bCs/>
          <w:sz w:val="24"/>
          <w:szCs w:val="24"/>
        </w:rPr>
        <w:t>процессы,  выделять</w:t>
      </w:r>
      <w:proofErr w:type="gramEnd"/>
      <w:r w:rsidR="00130229" w:rsidRPr="00FC3745">
        <w:rPr>
          <w:rFonts w:ascii="Times New Roman" w:hAnsi="Times New Roman" w:cs="Times New Roman"/>
          <w:bCs/>
          <w:sz w:val="24"/>
          <w:szCs w:val="24"/>
        </w:rPr>
        <w:t xml:space="preserve"> существенные признаки, формулировать и решать проблемные вопросы, формировать навыки взаимодействия с другими людьми,   аргументировано отстаивать собственную точку зрения. Ученик, обладающий такими качествами, станет в будущем не только хорошим специалистом, но и человеком, готовым и способным </w:t>
      </w:r>
      <w:proofErr w:type="gramStart"/>
      <w:r w:rsidR="00130229" w:rsidRPr="00FC3745">
        <w:rPr>
          <w:rFonts w:ascii="Times New Roman" w:hAnsi="Times New Roman" w:cs="Times New Roman"/>
          <w:bCs/>
          <w:sz w:val="24"/>
          <w:szCs w:val="24"/>
        </w:rPr>
        <w:t>достойно  жить</w:t>
      </w:r>
      <w:proofErr w:type="gramEnd"/>
      <w:r w:rsidR="00130229" w:rsidRPr="00FC3745">
        <w:rPr>
          <w:rFonts w:ascii="Times New Roman" w:hAnsi="Times New Roman" w:cs="Times New Roman"/>
          <w:bCs/>
          <w:sz w:val="24"/>
          <w:szCs w:val="24"/>
        </w:rPr>
        <w:t xml:space="preserve">  в открытом обществе, занимать активную гражданскую позицию, самостоятельно определять проблему и искать пути ее решения.</w:t>
      </w:r>
    </w:p>
    <w:p w:rsidR="00584EEF" w:rsidRPr="00FC3745" w:rsidRDefault="00584EEF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84D16" w:rsidRPr="008E346C" w:rsidRDefault="00B84D16" w:rsidP="00FC3745">
      <w:pPr>
        <w:shd w:val="clear" w:color="auto" w:fill="FFFFFF"/>
        <w:spacing w:after="0"/>
        <w:ind w:left="180"/>
        <w:rPr>
          <w:rFonts w:ascii="Times New Roman" w:hAnsi="Times New Roman" w:cs="Times New Roman"/>
          <w:color w:val="333333"/>
          <w:sz w:val="24"/>
          <w:szCs w:val="24"/>
        </w:rPr>
      </w:pPr>
      <w:r w:rsidRPr="008E3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D16" w:rsidRPr="008E346C" w:rsidRDefault="00B84D16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E3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D16" w:rsidRPr="008E346C" w:rsidRDefault="00B84D16" w:rsidP="00FC3745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E6D1E" w:rsidRPr="008E346C" w:rsidRDefault="00BE6D1E" w:rsidP="00FC3745">
      <w:pPr>
        <w:spacing w:after="0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D1E" w:rsidRPr="008E346C" w:rsidRDefault="00BE6D1E" w:rsidP="00FC3745">
      <w:pPr>
        <w:spacing w:after="0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E6D1E" w:rsidRPr="008E346C" w:rsidSect="00FC374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0B7"/>
    <w:multiLevelType w:val="hybridMultilevel"/>
    <w:tmpl w:val="84145B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BB4ABA"/>
    <w:multiLevelType w:val="hybridMultilevel"/>
    <w:tmpl w:val="ED9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5F2"/>
    <w:multiLevelType w:val="multilevel"/>
    <w:tmpl w:val="6626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031D7"/>
    <w:multiLevelType w:val="hybridMultilevel"/>
    <w:tmpl w:val="591E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95912"/>
    <w:multiLevelType w:val="hybridMultilevel"/>
    <w:tmpl w:val="A57021FE"/>
    <w:lvl w:ilvl="0" w:tplc="7C8A3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24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4E6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A1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C9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368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0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88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F64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4D6634"/>
    <w:multiLevelType w:val="hybridMultilevel"/>
    <w:tmpl w:val="5E6E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82B57"/>
    <w:multiLevelType w:val="hybridMultilevel"/>
    <w:tmpl w:val="3B2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D4C87"/>
    <w:multiLevelType w:val="hybridMultilevel"/>
    <w:tmpl w:val="CCE8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E5D6C"/>
    <w:multiLevelType w:val="hybridMultilevel"/>
    <w:tmpl w:val="E81C1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95C09"/>
    <w:multiLevelType w:val="hybridMultilevel"/>
    <w:tmpl w:val="026AD9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D09E9"/>
    <w:multiLevelType w:val="hybridMultilevel"/>
    <w:tmpl w:val="594A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B7EF7"/>
    <w:multiLevelType w:val="hybridMultilevel"/>
    <w:tmpl w:val="1FA41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CC5FD1"/>
    <w:multiLevelType w:val="hybridMultilevel"/>
    <w:tmpl w:val="32FE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16EED"/>
    <w:multiLevelType w:val="hybridMultilevel"/>
    <w:tmpl w:val="FF12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C2033"/>
    <w:multiLevelType w:val="multilevel"/>
    <w:tmpl w:val="E418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13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68AD"/>
    <w:rsid w:val="00130229"/>
    <w:rsid w:val="001637F9"/>
    <w:rsid w:val="00163A15"/>
    <w:rsid w:val="002011C6"/>
    <w:rsid w:val="00260F64"/>
    <w:rsid w:val="002C30D4"/>
    <w:rsid w:val="002C68AD"/>
    <w:rsid w:val="003519BA"/>
    <w:rsid w:val="00474D09"/>
    <w:rsid w:val="004D6186"/>
    <w:rsid w:val="0052716A"/>
    <w:rsid w:val="00584EEF"/>
    <w:rsid w:val="005D1971"/>
    <w:rsid w:val="00665368"/>
    <w:rsid w:val="007920F2"/>
    <w:rsid w:val="0082477E"/>
    <w:rsid w:val="00876716"/>
    <w:rsid w:val="008E346C"/>
    <w:rsid w:val="008E6A2D"/>
    <w:rsid w:val="009305FD"/>
    <w:rsid w:val="009F4C3A"/>
    <w:rsid w:val="00A16892"/>
    <w:rsid w:val="00A27317"/>
    <w:rsid w:val="00A576C1"/>
    <w:rsid w:val="00AD4F54"/>
    <w:rsid w:val="00B84D16"/>
    <w:rsid w:val="00BE6D1E"/>
    <w:rsid w:val="00BF257C"/>
    <w:rsid w:val="00C9528E"/>
    <w:rsid w:val="00CF7A0C"/>
    <w:rsid w:val="00D0122E"/>
    <w:rsid w:val="00E34154"/>
    <w:rsid w:val="00EB1B7A"/>
    <w:rsid w:val="00ED2576"/>
    <w:rsid w:val="00ED762D"/>
    <w:rsid w:val="00F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8C0EC-660F-43EF-ADA6-E024FFAD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011C6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2C68AD"/>
  </w:style>
  <w:style w:type="character" w:customStyle="1" w:styleId="40">
    <w:name w:val="Заголовок 4 Знак"/>
    <w:basedOn w:val="a0"/>
    <w:link w:val="4"/>
    <w:rsid w:val="002011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99"/>
    <w:qFormat/>
    <w:rsid w:val="002011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0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11C6"/>
    <w:rPr>
      <w:b/>
      <w:bCs/>
    </w:rPr>
  </w:style>
  <w:style w:type="paragraph" w:styleId="a6">
    <w:name w:val="List Paragraph"/>
    <w:basedOn w:val="a"/>
    <w:uiPriority w:val="34"/>
    <w:qFormat/>
    <w:rsid w:val="00474D09"/>
    <w:pPr>
      <w:ind w:left="720"/>
      <w:contextualSpacing/>
    </w:pPr>
  </w:style>
  <w:style w:type="table" w:styleId="a7">
    <w:name w:val="Table Grid"/>
    <w:basedOn w:val="a1"/>
    <w:rsid w:val="00A27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665368"/>
  </w:style>
  <w:style w:type="paragraph" w:styleId="a8">
    <w:name w:val="Balloon Text"/>
    <w:basedOn w:val="a"/>
    <w:link w:val="a9"/>
    <w:uiPriority w:val="99"/>
    <w:semiHidden/>
    <w:unhideWhenUsed/>
    <w:rsid w:val="0026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F64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B84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12</cp:revision>
  <dcterms:created xsi:type="dcterms:W3CDTF">2015-05-11T12:22:00Z</dcterms:created>
  <dcterms:modified xsi:type="dcterms:W3CDTF">2020-11-29T14:55:00Z</dcterms:modified>
</cp:coreProperties>
</file>