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21"/>
        <w:tblW w:w="13980" w:type="dxa"/>
        <w:tblLayout w:type="fixed"/>
        <w:tblLook w:val="04A0" w:firstRow="1" w:lastRow="0" w:firstColumn="1" w:lastColumn="0" w:noHBand="0" w:noVBand="1"/>
      </w:tblPr>
      <w:tblGrid>
        <w:gridCol w:w="4660"/>
        <w:gridCol w:w="4660"/>
        <w:gridCol w:w="4660"/>
      </w:tblGrid>
      <w:tr w:rsidR="001C370A" w:rsidRPr="001C370A" w:rsidTr="004F3DF9">
        <w:trPr>
          <w:trHeight w:val="3774"/>
        </w:trPr>
        <w:tc>
          <w:tcPr>
            <w:tcW w:w="4658" w:type="dxa"/>
            <w:hideMark/>
          </w:tcPr>
          <w:p w:rsidR="001C370A" w:rsidRPr="001C370A" w:rsidRDefault="001C370A" w:rsidP="001C370A">
            <w:pPr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>1422РОССИЙСКАЯ ФЕДЕРАЦИЯ</w:t>
            </w:r>
          </w:p>
          <w:p w:rsidR="001C370A" w:rsidRPr="001C370A" w:rsidRDefault="001C370A" w:rsidP="001C370A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kern w:val="2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aps/>
                <w:color w:val="333333"/>
                <w:kern w:val="2"/>
                <w:sz w:val="16"/>
                <w:szCs w:val="16"/>
                <w:lang w:eastAsia="ar-SA"/>
              </w:rPr>
              <w:t>Администрация Шимановского района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6"/>
                <w:szCs w:val="16"/>
                <w:lang w:eastAsia="ar-SA"/>
              </w:rPr>
              <w:t>муниципальное учреждение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  <w:t xml:space="preserve">«Управление 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  <w:t>по</w:t>
            </w:r>
            <w:r w:rsidRPr="001C37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19"/>
                <w:szCs w:val="19"/>
                <w:lang w:eastAsia="ar-SA"/>
              </w:rPr>
              <w:t xml:space="preserve"> ОБРАЗОВАНИЮ</w:t>
            </w:r>
            <w:r w:rsidRPr="001C370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  <w:t xml:space="preserve"> 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2"/>
                <w:sz w:val="19"/>
                <w:szCs w:val="19"/>
                <w:lang w:eastAsia="ar-SA"/>
              </w:rPr>
              <w:t xml:space="preserve">и работе с молодёжью 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19"/>
                <w:szCs w:val="19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19"/>
                <w:szCs w:val="19"/>
                <w:lang w:eastAsia="ar-SA"/>
              </w:rPr>
              <w:t>АДМИНИСТРАЦИИ</w:t>
            </w:r>
          </w:p>
          <w:p w:rsidR="001C370A" w:rsidRPr="001C370A" w:rsidRDefault="001C370A" w:rsidP="001C370A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19"/>
                <w:szCs w:val="19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19"/>
                <w:szCs w:val="19"/>
                <w:lang w:eastAsia="ar-SA"/>
              </w:rPr>
              <w:t>ШИМАНОВСКОГО РАЙОНА»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676306, г"/>
              </w:smartTagPr>
              <w:r w:rsidRPr="001C370A">
                <w:rPr>
                  <w:rFonts w:ascii="Times New Roman" w:eastAsia="Times New Roman" w:hAnsi="Times New Roman" w:cs="Times New Roman"/>
                  <w:color w:val="333333"/>
                  <w:kern w:val="2"/>
                  <w:sz w:val="16"/>
                  <w:szCs w:val="16"/>
                  <w:lang w:eastAsia="ar-SA"/>
                </w:rPr>
                <w:t>676306, г</w:t>
              </w:r>
            </w:smartTag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 xml:space="preserve">. Шимановск, ул. </w:t>
            </w:r>
            <w:proofErr w:type="gramStart"/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>Красноармейская</w:t>
            </w:r>
            <w:proofErr w:type="gramEnd"/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>, 27,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>тел.: 2-25-10, 2-15-71, 2-12-73, факс: 2-12-63</w:t>
            </w:r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ar-SA"/>
              </w:rPr>
              <w:t>e</w:t>
            </w:r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-</w:t>
            </w:r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ar-SA"/>
              </w:rPr>
              <w:t>mail</w:t>
            </w:r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ar-SA"/>
              </w:rPr>
              <w:t>yorm</w:t>
            </w:r>
            <w:proofErr w:type="spellEnd"/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@</w:t>
            </w:r>
            <w:proofErr w:type="spellStart"/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ar-SA"/>
              </w:rPr>
              <w:t>amur</w:t>
            </w:r>
            <w:proofErr w:type="spellEnd"/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.</w:t>
            </w:r>
            <w:proofErr w:type="spellStart"/>
            <w:r w:rsidRPr="001C3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1C370A" w:rsidRPr="001C370A" w:rsidRDefault="001C370A" w:rsidP="001C37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>ОКПО 02102696 ОГРН 1022800759816</w:t>
            </w:r>
          </w:p>
          <w:p w:rsidR="001C370A" w:rsidRPr="001C370A" w:rsidRDefault="001C370A" w:rsidP="001C37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>ИНН/КПП 2829000214/282901001</w:t>
            </w:r>
          </w:p>
          <w:p w:rsidR="001C370A" w:rsidRPr="001C370A" w:rsidRDefault="001C370A" w:rsidP="001C37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u w:val="single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 xml:space="preserve">                   От  </w:t>
            </w: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u w:val="single"/>
                <w:lang w:eastAsia="ar-SA"/>
              </w:rPr>
              <w:t>10.01.2022</w:t>
            </w: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lang w:eastAsia="ar-SA"/>
              </w:rPr>
              <w:t xml:space="preserve">  № </w:t>
            </w:r>
            <w:r w:rsidRPr="001C370A">
              <w:rPr>
                <w:rFonts w:ascii="Times New Roman" w:eastAsia="Times New Roman" w:hAnsi="Times New Roman" w:cs="Times New Roman"/>
                <w:color w:val="333333"/>
                <w:kern w:val="2"/>
                <w:sz w:val="16"/>
                <w:szCs w:val="16"/>
                <w:u w:val="single"/>
                <w:lang w:eastAsia="ar-SA"/>
              </w:rPr>
              <w:t>03/02 - 02</w:t>
            </w:r>
          </w:p>
          <w:p w:rsidR="001C370A" w:rsidRPr="001C370A" w:rsidRDefault="001C370A" w:rsidP="001C370A">
            <w:pPr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 w:rsidR="001C370A" w:rsidRPr="001C370A" w:rsidRDefault="001C370A" w:rsidP="001C370A">
            <w:pPr>
              <w:suppressLineNumbers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            </w:t>
            </w:r>
          </w:p>
          <w:p w:rsidR="001C370A" w:rsidRPr="001C370A" w:rsidRDefault="001C370A" w:rsidP="001C370A">
            <w:pPr>
              <w:suppressLineNumbers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  <w:p w:rsidR="001C370A" w:rsidRPr="001C370A" w:rsidRDefault="001C370A" w:rsidP="001C370A">
            <w:pPr>
              <w:suppressLineNumbers/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Руководителям </w:t>
            </w:r>
            <w:proofErr w:type="gramStart"/>
            <w:r w:rsidRPr="001C3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общеобразовательных</w:t>
            </w:r>
            <w:proofErr w:type="gramEnd"/>
            <w:r w:rsidRPr="001C3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 </w:t>
            </w:r>
          </w:p>
          <w:p w:rsidR="001C370A" w:rsidRPr="001C370A" w:rsidRDefault="001C370A" w:rsidP="001C370A">
            <w:pPr>
              <w:suppressLineNumbers/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организаций</w:t>
            </w:r>
          </w:p>
          <w:p w:rsidR="001C370A" w:rsidRPr="001C370A" w:rsidRDefault="001C370A" w:rsidP="001C370A">
            <w:pPr>
              <w:suppressLineNumbers/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  <w:p w:rsidR="001C370A" w:rsidRPr="001C370A" w:rsidRDefault="001C370A" w:rsidP="001C370A">
            <w:pPr>
              <w:suppressLineNumbers/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  <w:p w:rsidR="001C370A" w:rsidRPr="001C370A" w:rsidRDefault="001C370A" w:rsidP="001C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</w:tcPr>
          <w:p w:rsidR="001C370A" w:rsidRPr="001C370A" w:rsidRDefault="001C370A" w:rsidP="001C37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  <w:p w:rsidR="001C370A" w:rsidRPr="001C370A" w:rsidRDefault="001C370A" w:rsidP="001C37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  <w:p w:rsidR="001C370A" w:rsidRPr="001C370A" w:rsidRDefault="001C370A" w:rsidP="001C370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1C370A" w:rsidRPr="001C370A" w:rsidRDefault="001C370A" w:rsidP="001C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0A" w:rsidRPr="001C370A" w:rsidRDefault="001C370A" w:rsidP="001C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0A" w:rsidRPr="001C370A" w:rsidRDefault="001C370A" w:rsidP="001C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0A" w:rsidRPr="001C370A" w:rsidRDefault="001C370A" w:rsidP="001C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1C370A" w:rsidRDefault="001C370A" w:rsidP="001C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0A" w:rsidRPr="001C370A" w:rsidRDefault="001C370A" w:rsidP="001C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0A" w:rsidRPr="001C370A" w:rsidRDefault="001C370A" w:rsidP="00494E04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 </w:t>
      </w:r>
      <w:bookmarkStart w:id="0" w:name="_Hlk92683089"/>
      <w:proofErr w:type="spellStart"/>
      <w:r w:rsidRPr="001C370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C370A">
        <w:rPr>
          <w:rFonts w:ascii="Times New Roman" w:eastAsia="Times New Roman" w:hAnsi="Times New Roman" w:cs="Times New Roman"/>
          <w:sz w:val="28"/>
          <w:szCs w:val="28"/>
        </w:rPr>
        <w:t xml:space="preserve"> Амурской области от </w:t>
      </w:r>
      <w:r w:rsidR="0092341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C370A">
        <w:rPr>
          <w:rFonts w:ascii="Times New Roman" w:eastAsia="Times New Roman" w:hAnsi="Times New Roman" w:cs="Times New Roman"/>
          <w:sz w:val="28"/>
          <w:szCs w:val="28"/>
        </w:rPr>
        <w:t>.12.2021 №</w:t>
      </w:r>
      <w:bookmarkEnd w:id="0"/>
      <w:r w:rsidR="0092341E">
        <w:rPr>
          <w:rFonts w:ascii="Times New Roman" w:eastAsia="Times New Roman" w:hAnsi="Times New Roman" w:cs="Times New Roman"/>
          <w:sz w:val="28"/>
          <w:szCs w:val="28"/>
        </w:rPr>
        <w:t>446</w:t>
      </w:r>
      <w:r w:rsidRPr="001C370A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по образованию и работе с молодежью администрации Шимановского района»  </w:t>
      </w:r>
      <w:r w:rsidRPr="001C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информирует о проведении </w:t>
      </w:r>
      <w:r w:rsidR="0092341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заочного конкурса лу</w:t>
      </w:r>
      <w:r w:rsid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чших педагогических практик в об</w:t>
      </w:r>
      <w:r w:rsidR="0092341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воспитания «Воспитанник Амура»</w:t>
      </w:r>
      <w:r w:rsidRPr="001C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(далее Конкурс) в 2022 г. </w:t>
      </w:r>
    </w:p>
    <w:p w:rsidR="001C370A" w:rsidRPr="001C370A" w:rsidRDefault="001C370A" w:rsidP="00494E04">
      <w:pPr>
        <w:widowControl w:val="0"/>
        <w:shd w:val="clear" w:color="auto" w:fill="FFFFFF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заочном формате в следующие сроки:</w:t>
      </w:r>
    </w:p>
    <w:p w:rsidR="001C370A" w:rsidRDefault="00F13944" w:rsidP="00494E04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20.12.2021 – 28.02.2022г.- подача заявок на конкурс</w:t>
      </w:r>
      <w:r w:rsidR="00484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23D" w:rsidRDefault="0048423D" w:rsidP="00494E04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26.01.2022г.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Конкурса на тему «Оформление конкурсной документации. Вопрос – ответ».</w:t>
      </w:r>
    </w:p>
    <w:p w:rsidR="0048423D" w:rsidRDefault="0048423D" w:rsidP="00494E04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28.02.2022г. – </w:t>
      </w:r>
      <w:r w:rsidR="003C51DF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приёма конкурсной документации;</w:t>
      </w:r>
    </w:p>
    <w:p w:rsidR="0048423D" w:rsidRDefault="0048423D" w:rsidP="00494E04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01.03.2022г. -18.03.2022г. – экспертная оценка конкурсных материалов;</w:t>
      </w:r>
    </w:p>
    <w:p w:rsidR="0048423D" w:rsidRPr="001C370A" w:rsidRDefault="0048423D" w:rsidP="00494E04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21.03.2022г. – 23.03.2022г.- подведение итогов.</w:t>
      </w:r>
    </w:p>
    <w:p w:rsidR="00EB1F99" w:rsidRPr="00EB1F99" w:rsidRDefault="00494E04" w:rsidP="0049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Конкурса</w:t>
      </w:r>
    </w:p>
    <w:p w:rsidR="00EB1F99" w:rsidRPr="00EB1F99" w:rsidRDefault="00494E04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_Hlk62127009"/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участие: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заместители директоров по воспитательной работе общеобразовательных организаций Амурской области (общеобразовательных организаций </w:t>
      </w:r>
      <w:proofErr w:type="spellStart"/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типа, образовательных организаций дополнительного образования и иных организаций, осуществляющих воспитательную деятельность)</w:t>
      </w:r>
      <w:r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различных должностей, </w:t>
      </w:r>
      <w:bookmarkStart w:id="2" w:name="_Hlk62127278"/>
      <w:r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деятельность в области воспитания подрастающего поколения в</w:t>
      </w:r>
      <w:bookmarkStart w:id="3" w:name="_Hlk83716746"/>
      <w:r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всех типов (независимо от форм собственности и ведомственной принадлежности) и (или) организациях, осуществляющих обучение;</w:t>
      </w:r>
      <w:bookmarkEnd w:id="3"/>
    </w:p>
    <w:bookmarkEnd w:id="1"/>
    <w:bookmarkEnd w:id="2"/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различных должностей, реализующие деятельность в области воспитания для детей с ограниченными возможностями здоровья (далее – ОВЗ) и детей-инвалидов. </w:t>
      </w:r>
    </w:p>
    <w:p w:rsidR="00EB1F99" w:rsidRPr="00EB1F99" w:rsidRDefault="00494E04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участия в Конкурсе претенденты представляют оргкомитету конкурса полный комплект конкурсной документации. </w:t>
      </w:r>
    </w:p>
    <w:p w:rsidR="00EB1F99" w:rsidRPr="00EB1F99" w:rsidRDefault="00494E04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Материалы, представляемые на Конкурс, не рецензируются, не возвращаются и с согласия участников могут быть использованы оргкомитетом конкурса для публикации в средствах массовой информации и для подготовки электронного сборника «Копилка лучших педагогических практик «Копилка РДШ»».</w:t>
      </w:r>
    </w:p>
    <w:p w:rsidR="00EB1F99" w:rsidRDefault="00494E04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возрасту участников не ограничены.</w:t>
      </w:r>
    </w:p>
    <w:p w:rsidR="00EB1F99" w:rsidRPr="00EB1F99" w:rsidRDefault="00494E04" w:rsidP="0049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Конкурса</w:t>
      </w:r>
    </w:p>
    <w:p w:rsidR="00EB1F99" w:rsidRPr="00EB1F99" w:rsidRDefault="0020450F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837287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5" w:name="_Hlk87610067"/>
      <w:bookmarkEnd w:id="4"/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с 20 декабря 2021 года 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</w:t>
      </w:r>
      <w:bookmarkEnd w:id="5"/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2022 года подают заявку на участие в Конкурсе на сайте РДШ</w:t>
      </w:r>
      <w:proofErr w:type="gramStart"/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в разделе региональные мероприятия. </w:t>
      </w:r>
      <w:r w:rsidR="00EB1F99" w:rsidRPr="00EB1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Подписанную заявку с печатью организации и с анкетными данными участника Конкурса по форме согласно приложению №1, настоящего Положения необходимо направить на адрес электронной почты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amur</w:t>
        </w:r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rdsh</w:t>
        </w:r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«Муниципальное образование ФИО 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 Амура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Конкурса»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(ПРИМЕР: «г. Благовещенск 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Иванович Воспитанник Амура 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разработка»). 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образовательной организации выдвигается не более одной кандидатуры в каждой номинации для участия в Конкурсе.</w:t>
      </w:r>
    </w:p>
    <w:p w:rsidR="00EB1F99" w:rsidRPr="00EB1F99" w:rsidRDefault="0020450F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заявке прилагается: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анкета участника, согласие на обработку персональных данных</w:t>
      </w:r>
      <w:r w:rsidR="0049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сертификат о прохождении обучения образовательного модуля «Организация воспитательной работы на основе мероприятий и проектов РДШ» на сайте корпоративного университета РДШ;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цветная портретная фотография участника в формате </w:t>
      </w: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анкете участника указывается </w:t>
      </w: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педагога с сайта РДШ</w:t>
      </w:r>
      <w:proofErr w:type="gramStart"/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Ф, который указан в личном кабинете участника движения. </w:t>
      </w:r>
    </w:p>
    <w:p w:rsidR="00EB1F99" w:rsidRPr="00EB1F99" w:rsidRDefault="0020450F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Конкурса проходят обучение на сайте корпоративного университета РДШ</w:t>
      </w:r>
      <w:r w:rsidR="00EB1F99" w:rsidRPr="00EB1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EB1F99" w:rsidRPr="00EB1F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https://rdsh.education</w:t>
        </w:r>
      </w:hyperlink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модулю «Организация воспитательной работы на основе мероприятий и проектов РДШ». </w:t>
      </w:r>
    </w:p>
    <w:p w:rsidR="00EB1F99" w:rsidRPr="00EB1F99" w:rsidRDefault="0020450F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B1F99"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Конкурсные документы «Программа Воспитания» и «Методическая разработка», выдвигаемые на Конкурс, должны пройти внутреннюю или внешнюю экспертизу от педагогического сообщества.</w:t>
      </w:r>
    </w:p>
    <w:p w:rsidR="00EB1F99" w:rsidRPr="00EB1F99" w:rsidRDefault="00EB1F99" w:rsidP="00494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материалы, отправленные на электронный адрес Конкурса позже установленного срока (28 февраля 2022 года), а также с нарушением требований к ним, не рассматриваются.</w:t>
      </w:r>
    </w:p>
    <w:p w:rsidR="00EB1F99" w:rsidRPr="00EB1F99" w:rsidRDefault="00EB1F99" w:rsidP="00EB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99" w:rsidRPr="00EB1F99" w:rsidRDefault="00EB1F99" w:rsidP="00EB1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0A" w:rsidRPr="001C370A" w:rsidRDefault="001C370A" w:rsidP="0020450F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1C370A" w:rsidRPr="001C370A" w:rsidTr="004F3DF9">
        <w:tc>
          <w:tcPr>
            <w:tcW w:w="3510" w:type="dxa"/>
          </w:tcPr>
          <w:p w:rsidR="001C370A" w:rsidRPr="001C370A" w:rsidRDefault="001C370A" w:rsidP="001C3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1C370A" w:rsidRPr="001C370A" w:rsidRDefault="001C370A" w:rsidP="001C3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</w:tcPr>
          <w:p w:rsidR="001C370A" w:rsidRPr="001C370A" w:rsidRDefault="007D3948" w:rsidP="001C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1C370A">
              <w:rPr>
                <w:rFonts w:ascii="Times New Roman" w:eastAsia="Times New Roman" w:hAnsi="Times New Roman" w:cs="Times New Roman"/>
                <w:noProof/>
                <w:spacing w:val="20"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2327993A" wp14:editId="412E06A9">
                  <wp:extent cx="1652270" cy="676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C370A" w:rsidRPr="001C370A" w:rsidRDefault="001C370A" w:rsidP="001C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1C370A" w:rsidRPr="001C370A" w:rsidRDefault="001C370A" w:rsidP="001C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1C370A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20450F" w:rsidRPr="001C370A" w:rsidRDefault="0020450F" w:rsidP="001C37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6" w:name="_GoBack"/>
      <w:bookmarkEnd w:id="6"/>
    </w:p>
    <w:p w:rsidR="009A63B4" w:rsidRPr="0020450F" w:rsidRDefault="00494E04" w:rsidP="0020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А.А.Алямкина</w:t>
      </w:r>
      <w:proofErr w:type="spellEnd"/>
    </w:p>
    <w:sectPr w:rsidR="009A63B4" w:rsidRPr="0020450F" w:rsidSect="00F10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1"/>
    <w:rsid w:val="001C370A"/>
    <w:rsid w:val="0020450F"/>
    <w:rsid w:val="003C51DF"/>
    <w:rsid w:val="0048423D"/>
    <w:rsid w:val="00494E04"/>
    <w:rsid w:val="004E42F1"/>
    <w:rsid w:val="007D3948"/>
    <w:rsid w:val="00827F44"/>
    <w:rsid w:val="008A19B3"/>
    <w:rsid w:val="0092341E"/>
    <w:rsid w:val="00B12C64"/>
    <w:rsid w:val="00EB1F99"/>
    <w:rsid w:val="00F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dsh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.rd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2022-03-29T04:37:00Z</cp:lastPrinted>
  <dcterms:created xsi:type="dcterms:W3CDTF">2022-03-29T04:59:00Z</dcterms:created>
  <dcterms:modified xsi:type="dcterms:W3CDTF">2022-03-29T05:00:00Z</dcterms:modified>
</cp:coreProperties>
</file>